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B75CE">
      <w:pPr>
        <w:jc w:val="center"/>
      </w:pPr>
    </w:p>
    <w:p w14:paraId="25A30E98">
      <w:pPr>
        <w:jc w:val="center"/>
      </w:pPr>
    </w:p>
    <w:p w14:paraId="7B739DE1"/>
    <w:p w14:paraId="1D7CB794">
      <w:pPr>
        <w:jc w:val="center"/>
      </w:pPr>
    </w:p>
    <w:p w14:paraId="549B5F8A">
      <w:pPr>
        <w:jc w:val="center"/>
      </w:pPr>
      <w:r>
        <w:drawing>
          <wp:inline distT="0" distB="0" distL="0" distR="0">
            <wp:extent cx="4643755" cy="728980"/>
            <wp:effectExtent l="0" t="0" r="0" b="0"/>
            <wp:docPr id="1" name="图片 7"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111191515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643755" cy="728980"/>
                    </a:xfrm>
                    <a:prstGeom prst="rect">
                      <a:avLst/>
                    </a:prstGeom>
                    <a:noFill/>
                    <a:ln>
                      <a:noFill/>
                    </a:ln>
                  </pic:spPr>
                </pic:pic>
              </a:graphicData>
            </a:graphic>
          </wp:inline>
        </w:drawing>
      </w:r>
    </w:p>
    <w:p w14:paraId="67AD0281"/>
    <w:p w14:paraId="7345F2BD"/>
    <w:p w14:paraId="5D7E41BB"/>
    <w:p w14:paraId="4FAC938D"/>
    <w:p w14:paraId="2AA5624A"/>
    <w:p w14:paraId="25B87119"/>
    <w:p w14:paraId="2FD7991C"/>
    <w:p w14:paraId="7D199684"/>
    <w:p w14:paraId="59B053DE"/>
    <w:p w14:paraId="5C8E46AF"/>
    <w:p w14:paraId="593A9C03">
      <w:pPr>
        <w:rPr>
          <w:sz w:val="48"/>
          <w:szCs w:val="48"/>
        </w:rPr>
      </w:pPr>
    </w:p>
    <w:p w14:paraId="38800345">
      <w:pPr>
        <w:jc w:val="center"/>
        <w:rPr>
          <w:rFonts w:hint="eastAsia" w:ascii="楷体" w:hAnsi="楷体" w:eastAsia="楷体" w:cs="楷体"/>
          <w:b/>
          <w:bCs/>
          <w:sz w:val="84"/>
          <w:szCs w:val="84"/>
        </w:rPr>
      </w:pPr>
      <w:r>
        <w:rPr>
          <w:rFonts w:hint="eastAsia" w:ascii="楷体" w:hAnsi="楷体" w:eastAsia="楷体" w:cs="楷体"/>
          <w:b/>
          <w:bCs/>
          <w:sz w:val="84"/>
          <w:szCs w:val="84"/>
          <w:lang w:val="en-US" w:eastAsia="zh-CN"/>
        </w:rPr>
        <w:t>幼儿保育</w:t>
      </w:r>
      <w:r>
        <w:rPr>
          <w:rFonts w:hint="eastAsia" w:ascii="楷体" w:hAnsi="楷体" w:eastAsia="楷体" w:cs="楷体"/>
          <w:b/>
          <w:bCs/>
          <w:sz w:val="84"/>
          <w:szCs w:val="84"/>
        </w:rPr>
        <w:t>专业</w:t>
      </w:r>
    </w:p>
    <w:p w14:paraId="220A424A">
      <w:pPr>
        <w:jc w:val="center"/>
        <w:rPr>
          <w:rFonts w:hint="eastAsia" w:ascii="楷体" w:hAnsi="楷体" w:eastAsia="楷体" w:cs="楷体"/>
          <w:b/>
          <w:bCs/>
          <w:sz w:val="84"/>
          <w:szCs w:val="84"/>
        </w:rPr>
      </w:pPr>
      <w:r>
        <w:rPr>
          <w:rFonts w:hint="eastAsia" w:ascii="楷体" w:hAnsi="楷体" w:eastAsia="楷体" w:cs="楷体"/>
          <w:b/>
          <w:bCs/>
          <w:sz w:val="84"/>
          <w:szCs w:val="84"/>
        </w:rPr>
        <w:t>人才培养方案</w:t>
      </w:r>
    </w:p>
    <w:p w14:paraId="7E9DCAA6">
      <w:pPr>
        <w:jc w:val="center"/>
        <w:rPr>
          <w:sz w:val="48"/>
          <w:szCs w:val="48"/>
        </w:rPr>
      </w:pPr>
    </w:p>
    <w:p w14:paraId="0674443C">
      <w:pPr>
        <w:jc w:val="center"/>
      </w:pPr>
    </w:p>
    <w:p w14:paraId="356A6413">
      <w:pPr>
        <w:jc w:val="center"/>
      </w:pPr>
    </w:p>
    <w:p w14:paraId="4D8E022C">
      <w:pPr>
        <w:jc w:val="center"/>
      </w:pPr>
    </w:p>
    <w:p w14:paraId="5BF62095">
      <w:pPr>
        <w:jc w:val="center"/>
      </w:pPr>
    </w:p>
    <w:p w14:paraId="0C4CE2BA">
      <w:pPr>
        <w:jc w:val="center"/>
      </w:pPr>
    </w:p>
    <w:p w14:paraId="7CA2B0F0">
      <w:pPr>
        <w:jc w:val="center"/>
      </w:pPr>
    </w:p>
    <w:p w14:paraId="086AF04F"/>
    <w:p w14:paraId="0991C9C4">
      <w:pPr>
        <w:jc w:val="center"/>
        <w:rPr>
          <w:rFonts w:hint="eastAsia" w:ascii="楷体" w:hAnsi="楷体" w:eastAsia="楷体" w:cs="楷体"/>
          <w:b/>
          <w:bCs/>
          <w:sz w:val="44"/>
          <w:szCs w:val="44"/>
        </w:rPr>
      </w:pPr>
      <w:r>
        <w:rPr>
          <w:rFonts w:hint="eastAsia" w:ascii="楷体" w:hAnsi="楷体" w:eastAsia="楷体" w:cs="楷体"/>
          <w:b/>
          <w:bCs/>
          <w:sz w:val="44"/>
          <w:szCs w:val="44"/>
        </w:rPr>
        <w:t>广西水产畜牧学校</w:t>
      </w:r>
    </w:p>
    <w:p w14:paraId="38F6071F">
      <w:pPr>
        <w:jc w:val="center"/>
        <w:rPr>
          <w:rFonts w:hint="eastAsia" w:ascii="楷体" w:hAnsi="楷体" w:eastAsia="楷体" w:cs="楷体"/>
          <w:b/>
          <w:bCs/>
          <w:sz w:val="44"/>
          <w:szCs w:val="44"/>
        </w:rPr>
      </w:pPr>
      <w:r>
        <w:rPr>
          <w:rFonts w:hint="eastAsia" w:ascii="楷体" w:hAnsi="楷体" w:eastAsia="楷体" w:cs="楷体"/>
          <w:b/>
          <w:bCs/>
          <w:sz w:val="44"/>
          <w:szCs w:val="44"/>
        </w:rPr>
        <w:t>202</w:t>
      </w:r>
      <w:r>
        <w:rPr>
          <w:rFonts w:hint="eastAsia" w:ascii="楷体" w:hAnsi="楷体" w:eastAsia="楷体" w:cs="楷体"/>
          <w:b/>
          <w:bCs/>
          <w:sz w:val="44"/>
          <w:szCs w:val="44"/>
          <w:lang w:val="en-US" w:eastAsia="zh-CN"/>
        </w:rPr>
        <w:t>5</w:t>
      </w:r>
      <w:r>
        <w:rPr>
          <w:rFonts w:hint="eastAsia" w:ascii="楷体" w:hAnsi="楷体" w:eastAsia="楷体" w:cs="楷体"/>
          <w:b/>
          <w:bCs/>
          <w:sz w:val="44"/>
          <w:szCs w:val="44"/>
        </w:rPr>
        <w:t>年</w:t>
      </w:r>
      <w:r>
        <w:rPr>
          <w:rFonts w:hint="eastAsia" w:ascii="楷体" w:hAnsi="楷体" w:eastAsia="楷体" w:cs="楷体"/>
          <w:b/>
          <w:bCs/>
          <w:sz w:val="44"/>
          <w:szCs w:val="44"/>
          <w:lang w:val="en-US" w:eastAsia="zh-CN"/>
        </w:rPr>
        <w:t>9</w:t>
      </w:r>
      <w:r>
        <w:rPr>
          <w:rFonts w:hint="eastAsia" w:ascii="楷体" w:hAnsi="楷体" w:eastAsia="楷体" w:cs="楷体"/>
          <w:b/>
          <w:bCs/>
          <w:sz w:val="44"/>
          <w:szCs w:val="44"/>
        </w:rPr>
        <w:t>月</w:t>
      </w:r>
    </w:p>
    <w:p w14:paraId="517BFC77">
      <w:pPr>
        <w:rPr>
          <w:rFonts w:hint="eastAsia" w:ascii="楷体" w:hAnsi="楷体" w:eastAsia="楷体" w:cs="楷体"/>
          <w:b/>
          <w:bCs/>
          <w:sz w:val="44"/>
          <w:szCs w:val="44"/>
        </w:rPr>
      </w:pPr>
    </w:p>
    <w:p w14:paraId="4B0022A1">
      <w:pPr>
        <w:bidi w:val="0"/>
        <w:rPr>
          <w:b/>
          <w:bCs/>
          <w:sz w:val="56"/>
          <w:szCs w:val="56"/>
        </w:rPr>
      </w:pPr>
      <w:r>
        <w:rPr>
          <w:sz w:val="32"/>
          <w:szCs w:val="32"/>
        </w:rPr>
        <w:br w:type="page"/>
      </w:r>
      <w:r>
        <w:rPr>
          <w:b/>
          <w:bCs/>
          <w:sz w:val="36"/>
          <w:szCs w:val="36"/>
        </w:rPr>
        <w:t xml:space="preserve"> </w:t>
      </w:r>
      <w:r>
        <w:rPr>
          <w:b/>
          <w:bCs/>
          <w:sz w:val="36"/>
          <w:szCs w:val="44"/>
          <w:lang w:val="zh-CN"/>
        </w:rPr>
        <w:t>目录</w:t>
      </w:r>
    </w:p>
    <w:p w14:paraId="009B6F15">
      <w:pPr>
        <w:spacing w:before="0" w:beforeLines="0" w:after="0" w:afterLines="0" w:line="240" w:lineRule="auto"/>
        <w:ind w:left="0" w:leftChars="0" w:right="0" w:rightChars="0" w:firstLine="0" w:firstLineChars="0"/>
        <w:jc w:val="center"/>
      </w:pPr>
      <w:r>
        <w:rPr>
          <w:sz w:val="24"/>
          <w:szCs w:val="32"/>
        </w:rPr>
        <w:fldChar w:fldCharType="begin"/>
      </w:r>
      <w:r>
        <w:rPr>
          <w:sz w:val="24"/>
          <w:szCs w:val="32"/>
        </w:rPr>
        <w:instrText xml:space="preserve"> TOC \o "1-3" \h \z \u </w:instrText>
      </w:r>
      <w:r>
        <w:rPr>
          <w:sz w:val="24"/>
          <w:szCs w:val="32"/>
        </w:rPr>
        <w:fldChar w:fldCharType="separate"/>
      </w:r>
    </w:p>
    <w:sdt>
      <w:sdtPr>
        <w:rPr>
          <w:rFonts w:ascii="宋体" w:hAnsi="宋体" w:eastAsia="宋体" w:cs="Times New Roman"/>
          <w:kern w:val="2"/>
          <w:sz w:val="21"/>
          <w:szCs w:val="24"/>
          <w:lang w:val="en-US" w:eastAsia="zh-CN" w:bidi="ar-SA"/>
        </w:rPr>
        <w:id w:val="147451095"/>
        <w15:color w:val="DBDBDB"/>
        <w:docPartObj>
          <w:docPartGallery w:val="Table of Contents"/>
          <w:docPartUnique/>
        </w:docPartObj>
      </w:sdtPr>
      <w:sdtContent>
        <w:p w14:paraId="4AEF80D5">
          <w:pPr>
            <w:pStyle w:val="13"/>
            <w:tabs>
              <w:tab w:val="right" w:leader="dot" w:pos="8306"/>
            </w:tabs>
          </w:pPr>
        </w:p>
        <w:p w14:paraId="3EDCBF14">
          <w:pPr>
            <w:pStyle w:val="13"/>
            <w:tabs>
              <w:tab w:val="right" w:leader="dot" w:pos="8306"/>
            </w:tabs>
          </w:pPr>
          <w:r>
            <w:fldChar w:fldCharType="begin"/>
          </w:r>
          <w:r>
            <w:instrText xml:space="preserve">TOC \o "1-2" \h \u </w:instrText>
          </w:r>
          <w:r>
            <w:fldChar w:fldCharType="separate"/>
          </w:r>
          <w:r>
            <w:fldChar w:fldCharType="begin"/>
          </w:r>
          <w:r>
            <w:instrText xml:space="preserve"> HYPERLINK \l _Toc2946 </w:instrText>
          </w:r>
          <w:r>
            <w:fldChar w:fldCharType="separate"/>
          </w:r>
          <w:r>
            <w:t>第一章 培养目标概述</w:t>
          </w:r>
          <w:r>
            <w:tab/>
          </w:r>
          <w:r>
            <w:fldChar w:fldCharType="begin"/>
          </w:r>
          <w:r>
            <w:instrText xml:space="preserve"> PAGEREF _Toc2946 \h </w:instrText>
          </w:r>
          <w:r>
            <w:fldChar w:fldCharType="separate"/>
          </w:r>
          <w:r>
            <w:t>4</w:t>
          </w:r>
          <w:r>
            <w:fldChar w:fldCharType="end"/>
          </w:r>
          <w:r>
            <w:fldChar w:fldCharType="end"/>
          </w:r>
        </w:p>
        <w:p w14:paraId="0EC7F66E">
          <w:pPr>
            <w:pStyle w:val="14"/>
            <w:tabs>
              <w:tab w:val="right" w:leader="dot" w:pos="8306"/>
            </w:tabs>
          </w:pPr>
          <w:r>
            <w:fldChar w:fldCharType="begin"/>
          </w:r>
          <w:r>
            <w:instrText xml:space="preserve"> HYPERLINK \l _Toc20041 </w:instrText>
          </w:r>
          <w:r>
            <w:fldChar w:fldCharType="separate"/>
          </w:r>
          <w:r>
            <w:rPr>
              <w:rFonts w:hint="eastAsia"/>
            </w:rPr>
            <w:t>一、</w:t>
          </w:r>
          <w:r>
            <w:t>专业名称及代码</w:t>
          </w:r>
          <w:r>
            <w:tab/>
          </w:r>
          <w:r>
            <w:fldChar w:fldCharType="begin"/>
          </w:r>
          <w:r>
            <w:instrText xml:space="preserve"> PAGEREF _Toc20041 \h </w:instrText>
          </w:r>
          <w:r>
            <w:fldChar w:fldCharType="separate"/>
          </w:r>
          <w:r>
            <w:t>4</w:t>
          </w:r>
          <w:r>
            <w:fldChar w:fldCharType="end"/>
          </w:r>
          <w:r>
            <w:fldChar w:fldCharType="end"/>
          </w:r>
        </w:p>
        <w:p w14:paraId="0388CE71">
          <w:pPr>
            <w:pStyle w:val="14"/>
            <w:tabs>
              <w:tab w:val="right" w:leader="dot" w:pos="8306"/>
            </w:tabs>
          </w:pPr>
          <w:r>
            <w:fldChar w:fldCharType="begin"/>
          </w:r>
          <w:r>
            <w:instrText xml:space="preserve"> HYPERLINK \l _Toc19231 </w:instrText>
          </w:r>
          <w:r>
            <w:fldChar w:fldCharType="separate"/>
          </w:r>
          <w:r>
            <w:rPr>
              <w:rFonts w:hint="eastAsia"/>
            </w:rPr>
            <w:t>二、入学</w:t>
          </w:r>
          <w:r>
            <w:t>要求</w:t>
          </w:r>
          <w:r>
            <w:tab/>
          </w:r>
          <w:r>
            <w:fldChar w:fldCharType="begin"/>
          </w:r>
          <w:r>
            <w:instrText xml:space="preserve"> PAGEREF _Toc19231 \h </w:instrText>
          </w:r>
          <w:r>
            <w:fldChar w:fldCharType="separate"/>
          </w:r>
          <w:r>
            <w:t>4</w:t>
          </w:r>
          <w:r>
            <w:fldChar w:fldCharType="end"/>
          </w:r>
          <w:r>
            <w:fldChar w:fldCharType="end"/>
          </w:r>
        </w:p>
        <w:p w14:paraId="1B7F8925">
          <w:pPr>
            <w:pStyle w:val="14"/>
            <w:tabs>
              <w:tab w:val="right" w:leader="dot" w:pos="8306"/>
            </w:tabs>
          </w:pPr>
          <w:r>
            <w:fldChar w:fldCharType="begin"/>
          </w:r>
          <w:r>
            <w:instrText xml:space="preserve"> HYPERLINK \l _Toc18897 </w:instrText>
          </w:r>
          <w:r>
            <w:fldChar w:fldCharType="separate"/>
          </w:r>
          <w:r>
            <w:rPr>
              <w:rFonts w:hint="eastAsia"/>
            </w:rPr>
            <w:t>三、</w:t>
          </w:r>
          <w:r>
            <w:t>修业年限</w:t>
          </w:r>
          <w:r>
            <w:tab/>
          </w:r>
          <w:r>
            <w:fldChar w:fldCharType="begin"/>
          </w:r>
          <w:r>
            <w:instrText xml:space="preserve"> PAGEREF _Toc18897 \h </w:instrText>
          </w:r>
          <w:r>
            <w:fldChar w:fldCharType="separate"/>
          </w:r>
          <w:r>
            <w:t>4</w:t>
          </w:r>
          <w:r>
            <w:fldChar w:fldCharType="end"/>
          </w:r>
          <w:r>
            <w:fldChar w:fldCharType="end"/>
          </w:r>
        </w:p>
        <w:p w14:paraId="25333C70">
          <w:pPr>
            <w:pStyle w:val="14"/>
            <w:tabs>
              <w:tab w:val="right" w:leader="dot" w:pos="8306"/>
            </w:tabs>
          </w:pPr>
          <w:r>
            <w:fldChar w:fldCharType="begin"/>
          </w:r>
          <w:r>
            <w:instrText xml:space="preserve"> HYPERLINK \l _Toc24591 </w:instrText>
          </w:r>
          <w:r>
            <w:fldChar w:fldCharType="separate"/>
          </w:r>
          <w:r>
            <w:rPr>
              <w:rFonts w:hint="eastAsia"/>
            </w:rPr>
            <w:t>四、</w:t>
          </w:r>
          <w:r>
            <w:t>职业面向</w:t>
          </w:r>
          <w:r>
            <w:tab/>
          </w:r>
          <w:r>
            <w:fldChar w:fldCharType="begin"/>
          </w:r>
          <w:r>
            <w:instrText xml:space="preserve"> PAGEREF _Toc24591 \h </w:instrText>
          </w:r>
          <w:r>
            <w:fldChar w:fldCharType="separate"/>
          </w:r>
          <w:r>
            <w:t>4</w:t>
          </w:r>
          <w:r>
            <w:fldChar w:fldCharType="end"/>
          </w:r>
          <w:r>
            <w:fldChar w:fldCharType="end"/>
          </w:r>
        </w:p>
        <w:p w14:paraId="00B02933">
          <w:pPr>
            <w:pStyle w:val="14"/>
            <w:tabs>
              <w:tab w:val="right" w:leader="dot" w:pos="8306"/>
            </w:tabs>
          </w:pPr>
          <w:r>
            <w:fldChar w:fldCharType="begin"/>
          </w:r>
          <w:r>
            <w:instrText xml:space="preserve"> HYPERLINK \l _Toc20613 </w:instrText>
          </w:r>
          <w:r>
            <w:fldChar w:fldCharType="separate"/>
          </w:r>
          <w:r>
            <w:rPr>
              <w:rFonts w:hint="eastAsia"/>
            </w:rPr>
            <w:t>五、</w:t>
          </w:r>
          <w:r>
            <w:t>培养目标与培养规格</w:t>
          </w:r>
          <w:r>
            <w:tab/>
          </w:r>
          <w:r>
            <w:fldChar w:fldCharType="begin"/>
          </w:r>
          <w:r>
            <w:instrText xml:space="preserve"> PAGEREF _Toc20613 \h </w:instrText>
          </w:r>
          <w:r>
            <w:fldChar w:fldCharType="separate"/>
          </w:r>
          <w:r>
            <w:t>5</w:t>
          </w:r>
          <w:r>
            <w:fldChar w:fldCharType="end"/>
          </w:r>
          <w:r>
            <w:fldChar w:fldCharType="end"/>
          </w:r>
        </w:p>
        <w:p w14:paraId="4423BE51">
          <w:pPr>
            <w:pStyle w:val="14"/>
            <w:tabs>
              <w:tab w:val="right" w:leader="dot" w:pos="8306"/>
            </w:tabs>
          </w:pPr>
          <w:r>
            <w:fldChar w:fldCharType="begin"/>
          </w:r>
          <w:r>
            <w:instrText xml:space="preserve"> HYPERLINK \l _Toc26366 </w:instrText>
          </w:r>
          <w:r>
            <w:fldChar w:fldCharType="separate"/>
          </w:r>
          <w:r>
            <w:rPr>
              <w:rFonts w:hint="eastAsia"/>
            </w:rPr>
            <w:t>六</w:t>
          </w:r>
          <w:r>
            <w:t>、毕业要求</w:t>
          </w:r>
          <w:r>
            <w:tab/>
          </w:r>
          <w:r>
            <w:fldChar w:fldCharType="begin"/>
          </w:r>
          <w:r>
            <w:instrText xml:space="preserve"> PAGEREF _Toc26366 \h </w:instrText>
          </w:r>
          <w:r>
            <w:fldChar w:fldCharType="separate"/>
          </w:r>
          <w:r>
            <w:t>6</w:t>
          </w:r>
          <w:r>
            <w:fldChar w:fldCharType="end"/>
          </w:r>
          <w:r>
            <w:fldChar w:fldCharType="end"/>
          </w:r>
        </w:p>
        <w:p w14:paraId="37957230">
          <w:pPr>
            <w:pStyle w:val="14"/>
            <w:tabs>
              <w:tab w:val="right" w:leader="dot" w:pos="8306"/>
            </w:tabs>
          </w:pPr>
          <w:r>
            <w:fldChar w:fldCharType="begin"/>
          </w:r>
          <w:r>
            <w:instrText xml:space="preserve"> HYPERLINK \l _Toc10162 </w:instrText>
          </w:r>
          <w:r>
            <w:fldChar w:fldCharType="separate"/>
          </w:r>
          <w:r>
            <w:rPr>
              <w:rFonts w:hint="eastAsia"/>
              <w:bCs/>
              <w:szCs w:val="32"/>
              <w:lang w:val="en-US" w:eastAsia="zh-CN"/>
            </w:rPr>
            <w:t>七、主要接续专业</w:t>
          </w:r>
          <w:r>
            <w:tab/>
          </w:r>
          <w:r>
            <w:fldChar w:fldCharType="begin"/>
          </w:r>
          <w:r>
            <w:instrText xml:space="preserve"> PAGEREF _Toc10162 \h </w:instrText>
          </w:r>
          <w:r>
            <w:fldChar w:fldCharType="separate"/>
          </w:r>
          <w:r>
            <w:t>6</w:t>
          </w:r>
          <w:r>
            <w:fldChar w:fldCharType="end"/>
          </w:r>
          <w:r>
            <w:fldChar w:fldCharType="end"/>
          </w:r>
        </w:p>
        <w:p w14:paraId="3DCDF33A">
          <w:pPr>
            <w:pStyle w:val="13"/>
            <w:tabs>
              <w:tab w:val="right" w:leader="dot" w:pos="8306"/>
            </w:tabs>
          </w:pPr>
          <w:r>
            <w:fldChar w:fldCharType="begin"/>
          </w:r>
          <w:r>
            <w:instrText xml:space="preserve"> HYPERLINK \l _Toc26157 </w:instrText>
          </w:r>
          <w:r>
            <w:fldChar w:fldCharType="separate"/>
          </w:r>
          <w:r>
            <w:t>第二章 课程设计</w:t>
          </w:r>
          <w:r>
            <w:tab/>
          </w:r>
          <w:r>
            <w:fldChar w:fldCharType="begin"/>
          </w:r>
          <w:r>
            <w:instrText xml:space="preserve"> PAGEREF _Toc26157 \h </w:instrText>
          </w:r>
          <w:r>
            <w:fldChar w:fldCharType="separate"/>
          </w:r>
          <w:r>
            <w:t>7</w:t>
          </w:r>
          <w:r>
            <w:fldChar w:fldCharType="end"/>
          </w:r>
          <w:r>
            <w:fldChar w:fldCharType="end"/>
          </w:r>
        </w:p>
        <w:p w14:paraId="100E7CE5">
          <w:pPr>
            <w:pStyle w:val="14"/>
            <w:tabs>
              <w:tab w:val="right" w:leader="dot" w:pos="8306"/>
            </w:tabs>
          </w:pPr>
          <w:r>
            <w:fldChar w:fldCharType="begin"/>
          </w:r>
          <w:r>
            <w:instrText xml:space="preserve"> HYPERLINK \l _Toc16942 </w:instrText>
          </w:r>
          <w:r>
            <w:fldChar w:fldCharType="separate"/>
          </w:r>
          <w:r>
            <w:rPr>
              <w:rFonts w:hint="eastAsia"/>
            </w:rPr>
            <w:t>一、计算机</w:t>
          </w:r>
          <w:r>
            <w:t>平面设计专业课程体系及结构</w:t>
          </w:r>
          <w:r>
            <w:tab/>
          </w:r>
          <w:r>
            <w:fldChar w:fldCharType="begin"/>
          </w:r>
          <w:r>
            <w:instrText xml:space="preserve"> PAGEREF _Toc16942 \h </w:instrText>
          </w:r>
          <w:r>
            <w:fldChar w:fldCharType="separate"/>
          </w:r>
          <w:r>
            <w:t>7</w:t>
          </w:r>
          <w:r>
            <w:fldChar w:fldCharType="end"/>
          </w:r>
          <w:r>
            <w:fldChar w:fldCharType="end"/>
          </w:r>
        </w:p>
        <w:p w14:paraId="1F681468">
          <w:pPr>
            <w:pStyle w:val="14"/>
            <w:tabs>
              <w:tab w:val="right" w:leader="dot" w:pos="8306"/>
            </w:tabs>
          </w:pPr>
          <w:r>
            <w:fldChar w:fldCharType="begin"/>
          </w:r>
          <w:r>
            <w:instrText xml:space="preserve"> HYPERLINK \l _Toc23620 </w:instrText>
          </w:r>
          <w:r>
            <w:fldChar w:fldCharType="separate"/>
          </w:r>
          <w:r>
            <w:rPr>
              <w:rFonts w:hint="eastAsia"/>
            </w:rPr>
            <w:t>二、</w:t>
          </w:r>
          <w:r>
            <w:t>学时安排</w:t>
          </w:r>
          <w:r>
            <w:tab/>
          </w:r>
          <w:r>
            <w:fldChar w:fldCharType="begin"/>
          </w:r>
          <w:r>
            <w:instrText xml:space="preserve"> PAGEREF _Toc23620 \h </w:instrText>
          </w:r>
          <w:r>
            <w:fldChar w:fldCharType="separate"/>
          </w:r>
          <w:r>
            <w:t>20</w:t>
          </w:r>
          <w:r>
            <w:fldChar w:fldCharType="end"/>
          </w:r>
          <w:r>
            <w:fldChar w:fldCharType="end"/>
          </w:r>
        </w:p>
        <w:p w14:paraId="6FFFF96B">
          <w:pPr>
            <w:pStyle w:val="13"/>
            <w:tabs>
              <w:tab w:val="right" w:leader="dot" w:pos="8306"/>
            </w:tabs>
          </w:pPr>
          <w:r>
            <w:fldChar w:fldCharType="begin"/>
          </w:r>
          <w:r>
            <w:instrText xml:space="preserve"> HYPERLINK \l _Toc26215 </w:instrText>
          </w:r>
          <w:r>
            <w:fldChar w:fldCharType="separate"/>
          </w:r>
          <w:r>
            <w:rPr>
              <w:rFonts w:hint="eastAsia"/>
            </w:rPr>
            <w:t>课程设置与教学时间安排表</w:t>
          </w:r>
          <w:r>
            <w:tab/>
          </w:r>
          <w:r>
            <w:fldChar w:fldCharType="begin"/>
          </w:r>
          <w:r>
            <w:instrText xml:space="preserve"> PAGEREF _Toc26215 \h </w:instrText>
          </w:r>
          <w:r>
            <w:fldChar w:fldCharType="separate"/>
          </w:r>
          <w:r>
            <w:t>20</w:t>
          </w:r>
          <w:r>
            <w:fldChar w:fldCharType="end"/>
          </w:r>
          <w:r>
            <w:fldChar w:fldCharType="end"/>
          </w:r>
        </w:p>
        <w:p w14:paraId="1D048A10">
          <w:pPr>
            <w:pStyle w:val="14"/>
            <w:tabs>
              <w:tab w:val="right" w:leader="dot" w:pos="8306"/>
            </w:tabs>
          </w:pPr>
          <w:r>
            <w:fldChar w:fldCharType="begin"/>
          </w:r>
          <w:r>
            <w:instrText xml:space="preserve"> HYPERLINK \l _Toc22205 </w:instrText>
          </w:r>
          <w:r>
            <w:fldChar w:fldCharType="separate"/>
          </w:r>
          <w:r>
            <w:rPr>
              <w:rFonts w:hint="eastAsia"/>
            </w:rPr>
            <w:t>三、教学</w:t>
          </w:r>
          <w:r>
            <w:t>进程总体安排</w:t>
          </w:r>
          <w:r>
            <w:tab/>
          </w:r>
          <w:r>
            <w:fldChar w:fldCharType="begin"/>
          </w:r>
          <w:r>
            <w:instrText xml:space="preserve"> PAGEREF _Toc22205 \h </w:instrText>
          </w:r>
          <w:r>
            <w:fldChar w:fldCharType="separate"/>
          </w:r>
          <w:r>
            <w:t>22</w:t>
          </w:r>
          <w:r>
            <w:fldChar w:fldCharType="end"/>
          </w:r>
          <w:r>
            <w:fldChar w:fldCharType="end"/>
          </w:r>
        </w:p>
        <w:p w14:paraId="62A2A4F8">
          <w:pPr>
            <w:pStyle w:val="13"/>
            <w:tabs>
              <w:tab w:val="right" w:leader="dot" w:pos="8306"/>
            </w:tabs>
          </w:pPr>
          <w:r>
            <w:fldChar w:fldCharType="begin"/>
          </w:r>
          <w:r>
            <w:instrText xml:space="preserve"> HYPERLINK \l _Toc20905 </w:instrText>
          </w:r>
          <w:r>
            <w:fldChar w:fldCharType="separate"/>
          </w:r>
          <w:r>
            <w:rPr>
              <w:rFonts w:hint="eastAsia"/>
            </w:rPr>
            <w:t>第三章 教学评价</w:t>
          </w:r>
          <w:r>
            <w:tab/>
          </w:r>
          <w:r>
            <w:fldChar w:fldCharType="begin"/>
          </w:r>
          <w:r>
            <w:instrText xml:space="preserve"> PAGEREF _Toc20905 \h </w:instrText>
          </w:r>
          <w:r>
            <w:fldChar w:fldCharType="separate"/>
          </w:r>
          <w:r>
            <w:t>23</w:t>
          </w:r>
          <w:r>
            <w:fldChar w:fldCharType="end"/>
          </w:r>
          <w:r>
            <w:fldChar w:fldCharType="end"/>
          </w:r>
        </w:p>
        <w:p w14:paraId="4785FF59">
          <w:pPr>
            <w:pStyle w:val="14"/>
            <w:tabs>
              <w:tab w:val="right" w:leader="dot" w:pos="8306"/>
            </w:tabs>
          </w:pPr>
          <w:r>
            <w:fldChar w:fldCharType="begin"/>
          </w:r>
          <w:r>
            <w:instrText xml:space="preserve"> HYPERLINK \l _Toc21642 </w:instrText>
          </w:r>
          <w:r>
            <w:fldChar w:fldCharType="separate"/>
          </w:r>
          <w:r>
            <w:rPr>
              <w:rFonts w:hint="eastAsia"/>
            </w:rPr>
            <w:t>一、教学</w:t>
          </w:r>
          <w:r>
            <w:t>评价</w:t>
          </w:r>
          <w:r>
            <w:tab/>
          </w:r>
          <w:r>
            <w:fldChar w:fldCharType="begin"/>
          </w:r>
          <w:r>
            <w:instrText xml:space="preserve"> PAGEREF _Toc21642 \h </w:instrText>
          </w:r>
          <w:r>
            <w:fldChar w:fldCharType="separate"/>
          </w:r>
          <w:r>
            <w:t>23</w:t>
          </w:r>
          <w:r>
            <w:fldChar w:fldCharType="end"/>
          </w:r>
          <w:r>
            <w:fldChar w:fldCharType="end"/>
          </w:r>
        </w:p>
        <w:p w14:paraId="0A661964">
          <w:pPr>
            <w:pStyle w:val="14"/>
            <w:tabs>
              <w:tab w:val="right" w:leader="dot" w:pos="8306"/>
            </w:tabs>
          </w:pPr>
          <w:r>
            <w:fldChar w:fldCharType="begin"/>
          </w:r>
          <w:r>
            <w:instrText xml:space="preserve"> HYPERLINK \l _Toc10927 </w:instrText>
          </w:r>
          <w:r>
            <w:fldChar w:fldCharType="separate"/>
          </w:r>
          <w:r>
            <w:rPr>
              <w:rFonts w:hint="eastAsia"/>
            </w:rPr>
            <w:t>二、质量</w:t>
          </w:r>
          <w:r>
            <w:t>管理</w:t>
          </w:r>
          <w:r>
            <w:tab/>
          </w:r>
          <w:r>
            <w:fldChar w:fldCharType="begin"/>
          </w:r>
          <w:r>
            <w:instrText xml:space="preserve"> PAGEREF _Toc10927 \h </w:instrText>
          </w:r>
          <w:r>
            <w:fldChar w:fldCharType="separate"/>
          </w:r>
          <w:r>
            <w:t>24</w:t>
          </w:r>
          <w:r>
            <w:fldChar w:fldCharType="end"/>
          </w:r>
          <w:r>
            <w:fldChar w:fldCharType="end"/>
          </w:r>
        </w:p>
        <w:p w14:paraId="5D82E994">
          <w:pPr>
            <w:pStyle w:val="13"/>
            <w:tabs>
              <w:tab w:val="right" w:leader="dot" w:pos="8306"/>
            </w:tabs>
          </w:pPr>
          <w:r>
            <w:fldChar w:fldCharType="begin"/>
          </w:r>
          <w:r>
            <w:instrText xml:space="preserve"> HYPERLINK \l _Toc7894 </w:instrText>
          </w:r>
          <w:r>
            <w:fldChar w:fldCharType="separate"/>
          </w:r>
          <w:r>
            <w:rPr>
              <w:rFonts w:hint="eastAsia"/>
            </w:rPr>
            <w:t>第四章教学保障</w:t>
          </w:r>
          <w:r>
            <w:tab/>
          </w:r>
          <w:r>
            <w:fldChar w:fldCharType="begin"/>
          </w:r>
          <w:r>
            <w:instrText xml:space="preserve"> PAGEREF _Toc7894 \h </w:instrText>
          </w:r>
          <w:r>
            <w:fldChar w:fldCharType="separate"/>
          </w:r>
          <w:r>
            <w:t>24</w:t>
          </w:r>
          <w:r>
            <w:fldChar w:fldCharType="end"/>
          </w:r>
          <w:r>
            <w:fldChar w:fldCharType="end"/>
          </w:r>
        </w:p>
        <w:p w14:paraId="57839B52">
          <w:pPr>
            <w:pStyle w:val="14"/>
            <w:tabs>
              <w:tab w:val="right" w:leader="dot" w:pos="8306"/>
            </w:tabs>
          </w:pPr>
          <w:r>
            <w:fldChar w:fldCharType="begin"/>
          </w:r>
          <w:r>
            <w:instrText xml:space="preserve"> HYPERLINK \l _Toc26058 </w:instrText>
          </w:r>
          <w:r>
            <w:fldChar w:fldCharType="separate"/>
          </w:r>
          <w:r>
            <w:rPr>
              <w:rFonts w:hint="eastAsia"/>
              <w:szCs w:val="32"/>
              <w:lang w:val="en-US" w:eastAsia="zh-CN"/>
            </w:rPr>
            <w:t>一、 教学实施保障</w:t>
          </w:r>
          <w:r>
            <w:tab/>
          </w:r>
          <w:r>
            <w:fldChar w:fldCharType="begin"/>
          </w:r>
          <w:r>
            <w:instrText xml:space="preserve"> PAGEREF _Toc26058 \h </w:instrText>
          </w:r>
          <w:r>
            <w:fldChar w:fldCharType="separate"/>
          </w:r>
          <w:r>
            <w:t>24</w:t>
          </w:r>
          <w:r>
            <w:fldChar w:fldCharType="end"/>
          </w:r>
          <w:r>
            <w:fldChar w:fldCharType="end"/>
          </w:r>
        </w:p>
        <w:p w14:paraId="4E795EA2">
          <w:pPr>
            <w:pStyle w:val="14"/>
            <w:tabs>
              <w:tab w:val="right" w:leader="dot" w:pos="8306"/>
            </w:tabs>
          </w:pPr>
          <w:r>
            <w:fldChar w:fldCharType="begin"/>
          </w:r>
          <w:r>
            <w:instrText xml:space="preserve"> HYPERLINK \l _Toc20774 </w:instrText>
          </w:r>
          <w:r>
            <w:fldChar w:fldCharType="separate"/>
          </w:r>
          <w:r>
            <w:rPr>
              <w:rFonts w:hint="eastAsia"/>
              <w:szCs w:val="32"/>
            </w:rPr>
            <w:t xml:space="preserve">二、 </w:t>
          </w:r>
          <w:r>
            <w:rPr>
              <w:rFonts w:hint="eastAsia"/>
              <w:szCs w:val="32"/>
              <w:lang w:val="en-US" w:eastAsia="zh-CN"/>
            </w:rPr>
            <w:t>专业师资保障</w:t>
          </w:r>
          <w:r>
            <w:tab/>
          </w:r>
          <w:r>
            <w:fldChar w:fldCharType="begin"/>
          </w:r>
          <w:r>
            <w:instrText xml:space="preserve"> PAGEREF _Toc20774 \h </w:instrText>
          </w:r>
          <w:r>
            <w:fldChar w:fldCharType="separate"/>
          </w:r>
          <w:r>
            <w:t>25</w:t>
          </w:r>
          <w:r>
            <w:fldChar w:fldCharType="end"/>
          </w:r>
          <w:r>
            <w:fldChar w:fldCharType="end"/>
          </w:r>
        </w:p>
        <w:p w14:paraId="7EDBA8BC">
          <w:pPr>
            <w:pStyle w:val="14"/>
            <w:tabs>
              <w:tab w:val="right" w:leader="dot" w:pos="8306"/>
            </w:tabs>
          </w:pPr>
          <w:r>
            <w:fldChar w:fldCharType="begin"/>
          </w:r>
          <w:r>
            <w:instrText xml:space="preserve"> HYPERLINK \l _Toc3864 </w:instrText>
          </w:r>
          <w:r>
            <w:fldChar w:fldCharType="separate"/>
          </w:r>
          <w:r>
            <w:rPr>
              <w:rFonts w:hint="eastAsia"/>
              <w:szCs w:val="32"/>
            </w:rPr>
            <w:t xml:space="preserve">三、 </w:t>
          </w:r>
          <w:r>
            <w:rPr>
              <w:rFonts w:hint="eastAsia"/>
              <w:szCs w:val="32"/>
              <w:lang w:val="en-US" w:eastAsia="zh-CN"/>
            </w:rPr>
            <w:t>课程资源保障</w:t>
          </w:r>
          <w:r>
            <w:tab/>
          </w:r>
          <w:r>
            <w:fldChar w:fldCharType="begin"/>
          </w:r>
          <w:r>
            <w:instrText xml:space="preserve"> PAGEREF _Toc3864 \h </w:instrText>
          </w:r>
          <w:r>
            <w:fldChar w:fldCharType="separate"/>
          </w:r>
          <w:r>
            <w:t>26</w:t>
          </w:r>
          <w:r>
            <w:fldChar w:fldCharType="end"/>
          </w:r>
          <w:r>
            <w:fldChar w:fldCharType="end"/>
          </w:r>
        </w:p>
        <w:p w14:paraId="120678E5">
          <w:pPr>
            <w:pStyle w:val="14"/>
            <w:tabs>
              <w:tab w:val="right" w:leader="dot" w:pos="8306"/>
            </w:tabs>
          </w:pPr>
          <w:r>
            <w:fldChar w:fldCharType="begin"/>
          </w:r>
          <w:r>
            <w:instrText xml:space="preserve"> HYPERLINK \l _Toc21280 </w:instrText>
          </w:r>
          <w:r>
            <w:fldChar w:fldCharType="separate"/>
          </w:r>
          <w:r>
            <w:rPr>
              <w:rFonts w:hint="eastAsia"/>
              <w:lang w:val="en-US" w:eastAsia="zh-CN"/>
            </w:rPr>
            <w:t>四</w:t>
          </w:r>
          <w:r>
            <w:rPr>
              <w:rFonts w:hint="eastAsia"/>
            </w:rPr>
            <w:t>、教学</w:t>
          </w:r>
          <w:r>
            <w:t>方法</w:t>
          </w:r>
          <w:r>
            <w:tab/>
          </w:r>
          <w:r>
            <w:fldChar w:fldCharType="begin"/>
          </w:r>
          <w:r>
            <w:instrText xml:space="preserve"> PAGEREF _Toc21280 \h </w:instrText>
          </w:r>
          <w:r>
            <w:fldChar w:fldCharType="separate"/>
          </w:r>
          <w:r>
            <w:t>28</w:t>
          </w:r>
          <w:r>
            <w:fldChar w:fldCharType="end"/>
          </w:r>
          <w:r>
            <w:fldChar w:fldCharType="end"/>
          </w:r>
        </w:p>
        <w:p w14:paraId="0703971F">
          <w:pPr>
            <w:pStyle w:val="14"/>
            <w:tabs>
              <w:tab w:val="right" w:leader="dot" w:pos="8306"/>
            </w:tabs>
          </w:pPr>
          <w:r>
            <w:fldChar w:fldCharType="begin"/>
          </w:r>
          <w:r>
            <w:instrText xml:space="preserve"> HYPERLINK \l _Toc21413 </w:instrText>
          </w:r>
          <w:r>
            <w:fldChar w:fldCharType="separate"/>
          </w:r>
          <w:r>
            <w:rPr>
              <w:rFonts w:hint="eastAsia" w:ascii="黑体" w:hAnsi="黑体" w:eastAsia="黑体"/>
              <w:szCs w:val="28"/>
              <w:lang w:val="en-US" w:eastAsia="zh-CN"/>
            </w:rPr>
            <w:t>五</w:t>
          </w:r>
          <w:r>
            <w:rPr>
              <w:rFonts w:hint="eastAsia" w:ascii="黑体" w:hAnsi="黑体" w:eastAsia="黑体"/>
              <w:szCs w:val="28"/>
            </w:rPr>
            <w:t>、</w:t>
          </w:r>
          <w:r>
            <w:rPr>
              <w:rFonts w:hint="eastAsia"/>
            </w:rPr>
            <w:t>教学</w:t>
          </w:r>
          <w:r>
            <w:t>设施</w:t>
          </w:r>
          <w:r>
            <w:tab/>
          </w:r>
          <w:r>
            <w:fldChar w:fldCharType="begin"/>
          </w:r>
          <w:r>
            <w:instrText xml:space="preserve"> PAGEREF _Toc21413 \h </w:instrText>
          </w:r>
          <w:r>
            <w:fldChar w:fldCharType="separate"/>
          </w:r>
          <w:r>
            <w:t>29</w:t>
          </w:r>
          <w:r>
            <w:fldChar w:fldCharType="end"/>
          </w:r>
          <w:r>
            <w:fldChar w:fldCharType="end"/>
          </w:r>
        </w:p>
        <w:p w14:paraId="33666086">
          <w:pPr>
            <w:pStyle w:val="14"/>
            <w:tabs>
              <w:tab w:val="right" w:leader="dot" w:pos="8306"/>
            </w:tabs>
          </w:pPr>
          <w:r>
            <w:fldChar w:fldCharType="begin"/>
          </w:r>
          <w:r>
            <w:instrText xml:space="preserve"> HYPERLINK \l _Toc22960 </w:instrText>
          </w:r>
          <w:r>
            <w:fldChar w:fldCharType="separate"/>
          </w:r>
          <w:r>
            <w:rPr>
              <w:rFonts w:hint="eastAsia"/>
              <w:highlight w:val="lightGray"/>
              <w:lang w:val="en-US" w:eastAsia="zh-CN"/>
            </w:rPr>
            <w:t>六</w:t>
          </w:r>
          <w:r>
            <w:rPr>
              <w:rFonts w:hint="eastAsia"/>
              <w:highlight w:val="lightGray"/>
            </w:rPr>
            <w:t>、</w:t>
          </w:r>
          <w:r>
            <w:t>参考资料</w:t>
          </w:r>
          <w:r>
            <w:tab/>
          </w:r>
          <w:r>
            <w:fldChar w:fldCharType="begin"/>
          </w:r>
          <w:r>
            <w:instrText xml:space="preserve"> PAGEREF _Toc22960 \h </w:instrText>
          </w:r>
          <w:r>
            <w:fldChar w:fldCharType="separate"/>
          </w:r>
          <w:r>
            <w:t>35</w:t>
          </w:r>
          <w:r>
            <w:fldChar w:fldCharType="end"/>
          </w:r>
          <w:r>
            <w:fldChar w:fldCharType="end"/>
          </w:r>
        </w:p>
        <w:p w14:paraId="777DC909">
          <w:pPr>
            <w:sectPr>
              <w:headerReference r:id="rId3" w:type="default"/>
              <w:pgSz w:w="11906" w:h="16838"/>
              <w:pgMar w:top="1440" w:right="1800" w:bottom="1440" w:left="1800" w:header="851" w:footer="992" w:gutter="0"/>
              <w:cols w:space="720" w:num="1"/>
              <w:titlePg/>
              <w:docGrid w:type="lines" w:linePitch="312" w:charSpace="0"/>
            </w:sectPr>
          </w:pPr>
          <w:r>
            <w:fldChar w:fldCharType="end"/>
          </w:r>
        </w:p>
      </w:sdtContent>
    </w:sdt>
    <w:p w14:paraId="7735786E"/>
    <w:p w14:paraId="3B8502E7">
      <w:pPr>
        <w:pStyle w:val="14"/>
        <w:tabs>
          <w:tab w:val="right" w:leader="dot" w:pos="8306"/>
        </w:tabs>
      </w:pPr>
      <w:r>
        <w:rPr>
          <w:bCs/>
          <w:szCs w:val="32"/>
          <w:lang w:val="zh-CN"/>
        </w:rPr>
        <w:fldChar w:fldCharType="begin"/>
      </w:r>
      <w:r>
        <w:rPr>
          <w:bCs/>
          <w:szCs w:val="32"/>
          <w:lang w:val="zh-CN"/>
        </w:rPr>
        <w:instrText xml:space="preserve"> HYPERLINK \l _Toc21493 </w:instrText>
      </w:r>
      <w:r>
        <w:rPr>
          <w:bCs/>
          <w:szCs w:val="32"/>
          <w:lang w:val="zh-CN"/>
        </w:rPr>
        <w:fldChar w:fldCharType="separate"/>
      </w:r>
      <w:r>
        <w:rPr>
          <w:rFonts w:hint="eastAsia"/>
        </w:rPr>
        <w:t>五、</w:t>
      </w:r>
      <w:r>
        <w:t>培养目标与培养规格</w:t>
      </w:r>
      <w:r>
        <w:tab/>
      </w:r>
      <w:r>
        <w:fldChar w:fldCharType="begin"/>
      </w:r>
      <w:r>
        <w:instrText xml:space="preserve"> PAGEREF _Toc21493 \h </w:instrText>
      </w:r>
      <w:r>
        <w:fldChar w:fldCharType="separate"/>
      </w:r>
      <w:r>
        <w:t>5</w:t>
      </w:r>
      <w:r>
        <w:fldChar w:fldCharType="end"/>
      </w:r>
      <w:r>
        <w:rPr>
          <w:bCs/>
          <w:szCs w:val="32"/>
          <w:lang w:val="zh-CN"/>
        </w:rPr>
        <w:fldChar w:fldCharType="end"/>
      </w:r>
    </w:p>
    <w:p w14:paraId="23AEAE09">
      <w:pPr>
        <w:pStyle w:val="7"/>
        <w:tabs>
          <w:tab w:val="right" w:leader="dot" w:pos="8306"/>
        </w:tabs>
      </w:pPr>
      <w:r>
        <w:rPr>
          <w:bCs/>
          <w:szCs w:val="32"/>
          <w:lang w:val="zh-CN"/>
        </w:rPr>
        <w:fldChar w:fldCharType="begin"/>
      </w:r>
      <w:r>
        <w:rPr>
          <w:bCs/>
          <w:szCs w:val="32"/>
          <w:lang w:val="zh-CN"/>
        </w:rPr>
        <w:instrText xml:space="preserve"> HYPERLINK \l _Toc27713 </w:instrText>
      </w:r>
      <w:r>
        <w:rPr>
          <w:bCs/>
          <w:szCs w:val="32"/>
          <w:lang w:val="zh-CN"/>
        </w:rPr>
        <w:fldChar w:fldCharType="separate"/>
      </w:r>
      <w:r>
        <w:rPr>
          <w:rFonts w:hint="eastAsia"/>
        </w:rPr>
        <w:t>（一）培养</w:t>
      </w:r>
      <w:r>
        <w:t>目标</w:t>
      </w:r>
      <w:r>
        <w:tab/>
      </w:r>
      <w:r>
        <w:fldChar w:fldCharType="begin"/>
      </w:r>
      <w:r>
        <w:instrText xml:space="preserve"> PAGEREF _Toc27713 \h </w:instrText>
      </w:r>
      <w:r>
        <w:fldChar w:fldCharType="separate"/>
      </w:r>
      <w:r>
        <w:t>5</w:t>
      </w:r>
      <w:r>
        <w:fldChar w:fldCharType="end"/>
      </w:r>
      <w:r>
        <w:rPr>
          <w:bCs/>
          <w:szCs w:val="32"/>
          <w:lang w:val="zh-CN"/>
        </w:rPr>
        <w:fldChar w:fldCharType="end"/>
      </w:r>
    </w:p>
    <w:p w14:paraId="6413B80C">
      <w:pPr>
        <w:pStyle w:val="7"/>
        <w:tabs>
          <w:tab w:val="right" w:leader="dot" w:pos="8306"/>
        </w:tabs>
      </w:pPr>
      <w:r>
        <w:rPr>
          <w:bCs/>
          <w:szCs w:val="32"/>
          <w:lang w:val="zh-CN"/>
        </w:rPr>
        <w:fldChar w:fldCharType="begin"/>
      </w:r>
      <w:r>
        <w:rPr>
          <w:bCs/>
          <w:szCs w:val="32"/>
          <w:lang w:val="zh-CN"/>
        </w:rPr>
        <w:instrText xml:space="preserve"> HYPERLINK \l _Toc23313 </w:instrText>
      </w:r>
      <w:r>
        <w:rPr>
          <w:bCs/>
          <w:szCs w:val="32"/>
          <w:lang w:val="zh-CN"/>
        </w:rPr>
        <w:fldChar w:fldCharType="separate"/>
      </w:r>
      <w:r>
        <w:rPr>
          <w:rFonts w:hint="eastAsia"/>
        </w:rPr>
        <w:t>（二）</w:t>
      </w:r>
      <w:r>
        <w:t>培养规格</w:t>
      </w:r>
      <w:r>
        <w:tab/>
      </w:r>
      <w:r>
        <w:fldChar w:fldCharType="begin"/>
      </w:r>
      <w:r>
        <w:instrText xml:space="preserve"> PAGEREF _Toc23313 \h </w:instrText>
      </w:r>
      <w:r>
        <w:fldChar w:fldCharType="separate"/>
      </w:r>
      <w:r>
        <w:t>5</w:t>
      </w:r>
      <w:r>
        <w:fldChar w:fldCharType="end"/>
      </w:r>
      <w:r>
        <w:rPr>
          <w:bCs/>
          <w:szCs w:val="32"/>
          <w:lang w:val="zh-CN"/>
        </w:rPr>
        <w:fldChar w:fldCharType="end"/>
      </w:r>
    </w:p>
    <w:p w14:paraId="5D129475">
      <w:pPr>
        <w:pStyle w:val="14"/>
        <w:tabs>
          <w:tab w:val="right" w:leader="dot" w:pos="8306"/>
        </w:tabs>
      </w:pPr>
      <w:r>
        <w:rPr>
          <w:bCs/>
          <w:szCs w:val="32"/>
          <w:lang w:val="zh-CN"/>
        </w:rPr>
        <w:fldChar w:fldCharType="begin"/>
      </w:r>
      <w:r>
        <w:rPr>
          <w:bCs/>
          <w:szCs w:val="32"/>
          <w:lang w:val="zh-CN"/>
        </w:rPr>
        <w:instrText xml:space="preserve"> HYPERLINK \l _Toc11514 </w:instrText>
      </w:r>
      <w:r>
        <w:rPr>
          <w:bCs/>
          <w:szCs w:val="32"/>
          <w:lang w:val="zh-CN"/>
        </w:rPr>
        <w:fldChar w:fldCharType="separate"/>
      </w:r>
      <w:r>
        <w:rPr>
          <w:rFonts w:hint="eastAsia"/>
        </w:rPr>
        <w:t>六</w:t>
      </w:r>
      <w:r>
        <w:t>、毕业要求</w:t>
      </w:r>
      <w:r>
        <w:tab/>
      </w:r>
      <w:r>
        <w:fldChar w:fldCharType="begin"/>
      </w:r>
      <w:r>
        <w:instrText xml:space="preserve"> PAGEREF _Toc11514 \h </w:instrText>
      </w:r>
      <w:r>
        <w:fldChar w:fldCharType="separate"/>
      </w:r>
      <w:r>
        <w:t>6</w:t>
      </w:r>
      <w:r>
        <w:fldChar w:fldCharType="end"/>
      </w:r>
      <w:r>
        <w:rPr>
          <w:bCs/>
          <w:szCs w:val="32"/>
          <w:lang w:val="zh-CN"/>
        </w:rPr>
        <w:fldChar w:fldCharType="end"/>
      </w:r>
    </w:p>
    <w:p w14:paraId="256D4902">
      <w:pPr>
        <w:pStyle w:val="14"/>
        <w:tabs>
          <w:tab w:val="right" w:leader="dot" w:pos="8306"/>
        </w:tabs>
      </w:pPr>
      <w:r>
        <w:rPr>
          <w:bCs/>
          <w:szCs w:val="32"/>
          <w:lang w:val="zh-CN"/>
        </w:rPr>
        <w:fldChar w:fldCharType="begin"/>
      </w:r>
      <w:r>
        <w:rPr>
          <w:bCs/>
          <w:szCs w:val="32"/>
          <w:lang w:val="zh-CN"/>
        </w:rPr>
        <w:instrText xml:space="preserve"> HYPERLINK \l _Toc19429 </w:instrText>
      </w:r>
      <w:r>
        <w:rPr>
          <w:bCs/>
          <w:szCs w:val="32"/>
          <w:lang w:val="zh-CN"/>
        </w:rPr>
        <w:fldChar w:fldCharType="separate"/>
      </w:r>
      <w:r>
        <w:rPr>
          <w:rFonts w:hint="eastAsia"/>
          <w:bCs/>
          <w:szCs w:val="32"/>
          <w:lang w:val="en-US" w:eastAsia="zh-CN"/>
        </w:rPr>
        <w:t>七、主要接续专业</w:t>
      </w:r>
      <w:r>
        <w:tab/>
      </w:r>
      <w:r>
        <w:fldChar w:fldCharType="begin"/>
      </w:r>
      <w:r>
        <w:instrText xml:space="preserve"> PAGEREF _Toc19429 \h </w:instrText>
      </w:r>
      <w:r>
        <w:fldChar w:fldCharType="separate"/>
      </w:r>
      <w:r>
        <w:t>6</w:t>
      </w:r>
      <w:r>
        <w:fldChar w:fldCharType="end"/>
      </w:r>
      <w:r>
        <w:rPr>
          <w:bCs/>
          <w:szCs w:val="32"/>
          <w:lang w:val="zh-CN"/>
        </w:rPr>
        <w:fldChar w:fldCharType="end"/>
      </w:r>
    </w:p>
    <w:p w14:paraId="2E5A823D">
      <w:pPr>
        <w:pStyle w:val="13"/>
        <w:tabs>
          <w:tab w:val="right" w:leader="dot" w:pos="8306"/>
        </w:tabs>
      </w:pPr>
      <w:r>
        <w:rPr>
          <w:bCs/>
          <w:szCs w:val="32"/>
          <w:lang w:val="zh-CN"/>
        </w:rPr>
        <w:fldChar w:fldCharType="begin"/>
      </w:r>
      <w:r>
        <w:rPr>
          <w:bCs/>
          <w:szCs w:val="32"/>
          <w:lang w:val="zh-CN"/>
        </w:rPr>
        <w:instrText xml:space="preserve"> HYPERLINK \l _Toc8735 </w:instrText>
      </w:r>
      <w:r>
        <w:rPr>
          <w:bCs/>
          <w:szCs w:val="32"/>
          <w:lang w:val="zh-CN"/>
        </w:rPr>
        <w:fldChar w:fldCharType="separate"/>
      </w:r>
      <w:r>
        <w:t>第二章 课程设计</w:t>
      </w:r>
      <w:r>
        <w:tab/>
      </w:r>
      <w:r>
        <w:fldChar w:fldCharType="begin"/>
      </w:r>
      <w:r>
        <w:instrText xml:space="preserve"> PAGEREF _Toc8735 \h </w:instrText>
      </w:r>
      <w:r>
        <w:fldChar w:fldCharType="separate"/>
      </w:r>
      <w:r>
        <w:t>7</w:t>
      </w:r>
      <w:r>
        <w:fldChar w:fldCharType="end"/>
      </w:r>
      <w:r>
        <w:rPr>
          <w:bCs/>
          <w:szCs w:val="32"/>
          <w:lang w:val="zh-CN"/>
        </w:rPr>
        <w:fldChar w:fldCharType="end"/>
      </w:r>
    </w:p>
    <w:p w14:paraId="47B9F468">
      <w:pPr>
        <w:pStyle w:val="14"/>
        <w:tabs>
          <w:tab w:val="right" w:leader="dot" w:pos="8306"/>
        </w:tabs>
      </w:pPr>
      <w:r>
        <w:rPr>
          <w:bCs/>
          <w:szCs w:val="32"/>
          <w:lang w:val="zh-CN"/>
        </w:rPr>
        <w:fldChar w:fldCharType="begin"/>
      </w:r>
      <w:r>
        <w:rPr>
          <w:bCs/>
          <w:szCs w:val="32"/>
          <w:lang w:val="zh-CN"/>
        </w:rPr>
        <w:instrText xml:space="preserve"> HYPERLINK \l _Toc29620 </w:instrText>
      </w:r>
      <w:r>
        <w:rPr>
          <w:bCs/>
          <w:szCs w:val="32"/>
          <w:lang w:val="zh-CN"/>
        </w:rPr>
        <w:fldChar w:fldCharType="separate"/>
      </w:r>
      <w:r>
        <w:rPr>
          <w:rFonts w:hint="eastAsia"/>
        </w:rPr>
        <w:t>一、计算机</w:t>
      </w:r>
      <w:r>
        <w:t>平面设计专业课程体系及结构</w:t>
      </w:r>
      <w:r>
        <w:tab/>
      </w:r>
      <w:r>
        <w:fldChar w:fldCharType="begin"/>
      </w:r>
      <w:r>
        <w:instrText xml:space="preserve"> PAGEREF _Toc29620 \h </w:instrText>
      </w:r>
      <w:r>
        <w:fldChar w:fldCharType="separate"/>
      </w:r>
      <w:r>
        <w:t>7</w:t>
      </w:r>
      <w:r>
        <w:fldChar w:fldCharType="end"/>
      </w:r>
      <w:r>
        <w:rPr>
          <w:bCs/>
          <w:szCs w:val="32"/>
          <w:lang w:val="zh-CN"/>
        </w:rPr>
        <w:fldChar w:fldCharType="end"/>
      </w:r>
    </w:p>
    <w:p w14:paraId="0F706F89">
      <w:pPr>
        <w:pStyle w:val="7"/>
        <w:tabs>
          <w:tab w:val="right" w:leader="dot" w:pos="8306"/>
        </w:tabs>
      </w:pPr>
      <w:r>
        <w:rPr>
          <w:bCs/>
          <w:szCs w:val="32"/>
          <w:lang w:val="zh-CN"/>
        </w:rPr>
        <w:fldChar w:fldCharType="begin"/>
      </w:r>
      <w:r>
        <w:rPr>
          <w:bCs/>
          <w:szCs w:val="32"/>
          <w:lang w:val="zh-CN"/>
        </w:rPr>
        <w:instrText xml:space="preserve"> HYPERLINK \l _Toc31387 </w:instrText>
      </w:r>
      <w:r>
        <w:rPr>
          <w:bCs/>
          <w:szCs w:val="32"/>
          <w:lang w:val="zh-CN"/>
        </w:rPr>
        <w:fldChar w:fldCharType="separate"/>
      </w:r>
      <w:r>
        <w:rPr>
          <w:rFonts w:hint="eastAsia"/>
        </w:rPr>
        <w:t>（一）公共基础课</w:t>
      </w:r>
      <w:r>
        <w:tab/>
      </w:r>
      <w:r>
        <w:fldChar w:fldCharType="begin"/>
      </w:r>
      <w:r>
        <w:instrText xml:space="preserve"> PAGEREF _Toc31387 \h </w:instrText>
      </w:r>
      <w:r>
        <w:fldChar w:fldCharType="separate"/>
      </w:r>
      <w:r>
        <w:t>7</w:t>
      </w:r>
      <w:r>
        <w:fldChar w:fldCharType="end"/>
      </w:r>
      <w:r>
        <w:rPr>
          <w:bCs/>
          <w:szCs w:val="32"/>
          <w:lang w:val="zh-CN"/>
        </w:rPr>
        <w:fldChar w:fldCharType="end"/>
      </w:r>
    </w:p>
    <w:p w14:paraId="5E89C3E5">
      <w:pPr>
        <w:pStyle w:val="7"/>
        <w:tabs>
          <w:tab w:val="right" w:leader="dot" w:pos="8306"/>
        </w:tabs>
      </w:pPr>
      <w:r>
        <w:rPr>
          <w:bCs/>
          <w:szCs w:val="32"/>
          <w:lang w:val="zh-CN"/>
        </w:rPr>
        <w:fldChar w:fldCharType="begin"/>
      </w:r>
      <w:r>
        <w:rPr>
          <w:bCs/>
          <w:szCs w:val="32"/>
          <w:lang w:val="zh-CN"/>
        </w:rPr>
        <w:instrText xml:space="preserve"> HYPERLINK \l _Toc18852 </w:instrText>
      </w:r>
      <w:r>
        <w:rPr>
          <w:bCs/>
          <w:szCs w:val="32"/>
          <w:lang w:val="zh-CN"/>
        </w:rPr>
        <w:fldChar w:fldCharType="separate"/>
      </w:r>
      <w:r>
        <w:rPr>
          <w:rFonts w:hint="eastAsia"/>
        </w:rPr>
        <w:t>（二）专业核心课程</w:t>
      </w:r>
      <w:r>
        <w:tab/>
      </w:r>
      <w:r>
        <w:fldChar w:fldCharType="begin"/>
      </w:r>
      <w:r>
        <w:instrText xml:space="preserve"> PAGEREF _Toc18852 \h </w:instrText>
      </w:r>
      <w:r>
        <w:fldChar w:fldCharType="separate"/>
      </w:r>
      <w:r>
        <w:t>14</w:t>
      </w:r>
      <w:r>
        <w:fldChar w:fldCharType="end"/>
      </w:r>
      <w:r>
        <w:rPr>
          <w:bCs/>
          <w:szCs w:val="32"/>
          <w:lang w:val="zh-CN"/>
        </w:rPr>
        <w:fldChar w:fldCharType="end"/>
      </w:r>
    </w:p>
    <w:p w14:paraId="2BF486AE">
      <w:pPr>
        <w:pStyle w:val="7"/>
        <w:tabs>
          <w:tab w:val="right" w:leader="dot" w:pos="8306"/>
        </w:tabs>
      </w:pPr>
      <w:r>
        <w:rPr>
          <w:bCs/>
          <w:szCs w:val="32"/>
          <w:lang w:val="zh-CN"/>
        </w:rPr>
        <w:fldChar w:fldCharType="begin"/>
      </w:r>
      <w:r>
        <w:rPr>
          <w:bCs/>
          <w:szCs w:val="32"/>
          <w:lang w:val="zh-CN"/>
        </w:rPr>
        <w:instrText xml:space="preserve"> HYPERLINK \l _Toc27966 </w:instrText>
      </w:r>
      <w:r>
        <w:rPr>
          <w:bCs/>
          <w:szCs w:val="32"/>
          <w:lang w:val="zh-CN"/>
        </w:rPr>
        <w:fldChar w:fldCharType="separate"/>
      </w:r>
      <w:r>
        <w:rPr>
          <w:rFonts w:hint="eastAsia"/>
        </w:rPr>
        <w:t>（三）专业限选课程</w:t>
      </w:r>
      <w:r>
        <w:tab/>
      </w:r>
      <w:r>
        <w:fldChar w:fldCharType="begin"/>
      </w:r>
      <w:r>
        <w:instrText xml:space="preserve"> PAGEREF _Toc27966 \h </w:instrText>
      </w:r>
      <w:r>
        <w:fldChar w:fldCharType="separate"/>
      </w:r>
      <w:r>
        <w:t>16</w:t>
      </w:r>
      <w:r>
        <w:fldChar w:fldCharType="end"/>
      </w:r>
      <w:r>
        <w:rPr>
          <w:bCs/>
          <w:szCs w:val="32"/>
          <w:lang w:val="zh-CN"/>
        </w:rPr>
        <w:fldChar w:fldCharType="end"/>
      </w:r>
    </w:p>
    <w:p w14:paraId="121A842C">
      <w:pPr>
        <w:pStyle w:val="7"/>
        <w:tabs>
          <w:tab w:val="right" w:leader="dot" w:pos="8306"/>
        </w:tabs>
      </w:pPr>
      <w:r>
        <w:rPr>
          <w:bCs/>
          <w:szCs w:val="32"/>
          <w:lang w:val="zh-CN"/>
        </w:rPr>
        <w:fldChar w:fldCharType="begin"/>
      </w:r>
      <w:r>
        <w:rPr>
          <w:bCs/>
          <w:szCs w:val="32"/>
          <w:lang w:val="zh-CN"/>
        </w:rPr>
        <w:instrText xml:space="preserve"> HYPERLINK \l _Toc23681 </w:instrText>
      </w:r>
      <w:r>
        <w:rPr>
          <w:bCs/>
          <w:szCs w:val="32"/>
          <w:lang w:val="zh-CN"/>
        </w:rPr>
        <w:fldChar w:fldCharType="separate"/>
      </w:r>
      <w:r>
        <w:rPr>
          <w:rFonts w:hint="eastAsia"/>
          <w:szCs w:val="32"/>
          <w:lang w:val="en-US" w:eastAsia="zh-CN"/>
        </w:rPr>
        <w:t>（四）实践性教学环节</w:t>
      </w:r>
      <w:r>
        <w:tab/>
      </w:r>
      <w:r>
        <w:fldChar w:fldCharType="begin"/>
      </w:r>
      <w:r>
        <w:instrText xml:space="preserve"> PAGEREF _Toc23681 \h </w:instrText>
      </w:r>
      <w:r>
        <w:fldChar w:fldCharType="separate"/>
      </w:r>
      <w:r>
        <w:t>19</w:t>
      </w:r>
      <w:r>
        <w:fldChar w:fldCharType="end"/>
      </w:r>
      <w:r>
        <w:rPr>
          <w:bCs/>
          <w:szCs w:val="32"/>
          <w:lang w:val="zh-CN"/>
        </w:rPr>
        <w:fldChar w:fldCharType="end"/>
      </w:r>
    </w:p>
    <w:p w14:paraId="45F7533E">
      <w:pPr>
        <w:pStyle w:val="14"/>
        <w:tabs>
          <w:tab w:val="right" w:leader="dot" w:pos="8306"/>
        </w:tabs>
      </w:pPr>
      <w:r>
        <w:rPr>
          <w:bCs/>
          <w:szCs w:val="32"/>
          <w:lang w:val="zh-CN"/>
        </w:rPr>
        <w:fldChar w:fldCharType="begin"/>
      </w:r>
      <w:r>
        <w:rPr>
          <w:bCs/>
          <w:szCs w:val="32"/>
          <w:lang w:val="zh-CN"/>
        </w:rPr>
        <w:instrText xml:space="preserve"> HYPERLINK \l _Toc7159 </w:instrText>
      </w:r>
      <w:r>
        <w:rPr>
          <w:bCs/>
          <w:szCs w:val="32"/>
          <w:lang w:val="zh-CN"/>
        </w:rPr>
        <w:fldChar w:fldCharType="separate"/>
      </w:r>
      <w:r>
        <w:rPr>
          <w:rFonts w:hint="eastAsia"/>
        </w:rPr>
        <w:t>二、</w:t>
      </w:r>
      <w:r>
        <w:t>学时安排</w:t>
      </w:r>
      <w:r>
        <w:tab/>
      </w:r>
      <w:r>
        <w:fldChar w:fldCharType="begin"/>
      </w:r>
      <w:r>
        <w:instrText xml:space="preserve"> PAGEREF _Toc7159 \h </w:instrText>
      </w:r>
      <w:r>
        <w:fldChar w:fldCharType="separate"/>
      </w:r>
      <w:r>
        <w:t>20</w:t>
      </w:r>
      <w:r>
        <w:fldChar w:fldCharType="end"/>
      </w:r>
      <w:r>
        <w:rPr>
          <w:bCs/>
          <w:szCs w:val="32"/>
          <w:lang w:val="zh-CN"/>
        </w:rPr>
        <w:fldChar w:fldCharType="end"/>
      </w:r>
    </w:p>
    <w:p w14:paraId="6AA09BAF">
      <w:pPr>
        <w:pStyle w:val="13"/>
        <w:tabs>
          <w:tab w:val="right" w:leader="dot" w:pos="8306"/>
        </w:tabs>
      </w:pPr>
      <w:r>
        <w:rPr>
          <w:bCs/>
          <w:szCs w:val="32"/>
          <w:lang w:val="zh-CN"/>
        </w:rPr>
        <w:fldChar w:fldCharType="begin"/>
      </w:r>
      <w:r>
        <w:rPr>
          <w:bCs/>
          <w:szCs w:val="32"/>
          <w:lang w:val="zh-CN"/>
        </w:rPr>
        <w:instrText xml:space="preserve"> HYPERLINK \l _Toc9093 </w:instrText>
      </w:r>
      <w:r>
        <w:rPr>
          <w:bCs/>
          <w:szCs w:val="32"/>
          <w:lang w:val="zh-CN"/>
        </w:rPr>
        <w:fldChar w:fldCharType="separate"/>
      </w:r>
      <w:r>
        <w:rPr>
          <w:rFonts w:hint="eastAsia"/>
        </w:rPr>
        <w:t>课程设置与教学时间安排表</w:t>
      </w:r>
      <w:r>
        <w:tab/>
      </w:r>
      <w:r>
        <w:fldChar w:fldCharType="begin"/>
      </w:r>
      <w:r>
        <w:instrText xml:space="preserve"> PAGEREF _Toc9093 \h </w:instrText>
      </w:r>
      <w:r>
        <w:fldChar w:fldCharType="separate"/>
      </w:r>
      <w:r>
        <w:t>20</w:t>
      </w:r>
      <w:r>
        <w:fldChar w:fldCharType="end"/>
      </w:r>
      <w:r>
        <w:rPr>
          <w:bCs/>
          <w:szCs w:val="32"/>
          <w:lang w:val="zh-CN"/>
        </w:rPr>
        <w:fldChar w:fldCharType="end"/>
      </w:r>
    </w:p>
    <w:p w14:paraId="159E1624">
      <w:pPr>
        <w:pStyle w:val="14"/>
        <w:tabs>
          <w:tab w:val="right" w:leader="dot" w:pos="8306"/>
        </w:tabs>
      </w:pPr>
      <w:r>
        <w:rPr>
          <w:bCs/>
          <w:szCs w:val="32"/>
          <w:lang w:val="zh-CN"/>
        </w:rPr>
        <w:fldChar w:fldCharType="begin"/>
      </w:r>
      <w:r>
        <w:rPr>
          <w:bCs/>
          <w:szCs w:val="32"/>
          <w:lang w:val="zh-CN"/>
        </w:rPr>
        <w:instrText xml:space="preserve"> HYPERLINK \l _Toc12793 </w:instrText>
      </w:r>
      <w:r>
        <w:rPr>
          <w:bCs/>
          <w:szCs w:val="32"/>
          <w:lang w:val="zh-CN"/>
        </w:rPr>
        <w:fldChar w:fldCharType="separate"/>
      </w:r>
      <w:r>
        <w:rPr>
          <w:rFonts w:hint="eastAsia"/>
        </w:rPr>
        <w:t>三、教学</w:t>
      </w:r>
      <w:r>
        <w:t>进程总体安排</w:t>
      </w:r>
      <w:r>
        <w:tab/>
      </w:r>
      <w:r>
        <w:fldChar w:fldCharType="begin"/>
      </w:r>
      <w:r>
        <w:instrText xml:space="preserve"> PAGEREF _Toc12793 \h </w:instrText>
      </w:r>
      <w:r>
        <w:fldChar w:fldCharType="separate"/>
      </w:r>
      <w:r>
        <w:t>22</w:t>
      </w:r>
      <w:r>
        <w:fldChar w:fldCharType="end"/>
      </w:r>
      <w:r>
        <w:rPr>
          <w:bCs/>
          <w:szCs w:val="32"/>
          <w:lang w:val="zh-CN"/>
        </w:rPr>
        <w:fldChar w:fldCharType="end"/>
      </w:r>
    </w:p>
    <w:p w14:paraId="39D20397">
      <w:pPr>
        <w:pStyle w:val="7"/>
        <w:tabs>
          <w:tab w:val="right" w:leader="dot" w:pos="8306"/>
        </w:tabs>
      </w:pPr>
      <w:r>
        <w:rPr>
          <w:bCs/>
          <w:szCs w:val="32"/>
          <w:lang w:val="zh-CN"/>
        </w:rPr>
        <w:fldChar w:fldCharType="begin"/>
      </w:r>
      <w:r>
        <w:rPr>
          <w:bCs/>
          <w:szCs w:val="32"/>
          <w:lang w:val="zh-CN"/>
        </w:rPr>
        <w:instrText xml:space="preserve"> HYPERLINK \l _Toc29302 </w:instrText>
      </w:r>
      <w:r>
        <w:rPr>
          <w:bCs/>
          <w:szCs w:val="32"/>
          <w:lang w:val="zh-CN"/>
        </w:rPr>
        <w:fldChar w:fldCharType="separate"/>
      </w:r>
      <w:r>
        <w:rPr>
          <w:rFonts w:hint="eastAsia"/>
        </w:rPr>
        <w:t>（一）各类课程学时比例表</w:t>
      </w:r>
      <w:r>
        <w:tab/>
      </w:r>
      <w:r>
        <w:fldChar w:fldCharType="begin"/>
      </w:r>
      <w:r>
        <w:instrText xml:space="preserve"> PAGEREF _Toc29302 \h </w:instrText>
      </w:r>
      <w:r>
        <w:fldChar w:fldCharType="separate"/>
      </w:r>
      <w:r>
        <w:t>22</w:t>
      </w:r>
      <w:r>
        <w:fldChar w:fldCharType="end"/>
      </w:r>
      <w:r>
        <w:rPr>
          <w:bCs/>
          <w:szCs w:val="32"/>
          <w:lang w:val="zh-CN"/>
        </w:rPr>
        <w:fldChar w:fldCharType="end"/>
      </w:r>
    </w:p>
    <w:p w14:paraId="40D82317">
      <w:pPr>
        <w:pStyle w:val="7"/>
        <w:tabs>
          <w:tab w:val="right" w:leader="dot" w:pos="8306"/>
        </w:tabs>
      </w:pPr>
      <w:r>
        <w:rPr>
          <w:bCs/>
          <w:szCs w:val="32"/>
          <w:lang w:val="zh-CN"/>
        </w:rPr>
        <w:fldChar w:fldCharType="begin"/>
      </w:r>
      <w:r>
        <w:rPr>
          <w:bCs/>
          <w:szCs w:val="32"/>
          <w:lang w:val="zh-CN"/>
        </w:rPr>
        <w:instrText xml:space="preserve"> HYPERLINK \l _Toc7141 </w:instrText>
      </w:r>
      <w:r>
        <w:rPr>
          <w:bCs/>
          <w:szCs w:val="32"/>
          <w:lang w:val="zh-CN"/>
        </w:rPr>
        <w:fldChar w:fldCharType="separate"/>
      </w:r>
      <w:r>
        <w:rPr>
          <w:rFonts w:hint="eastAsia"/>
        </w:rPr>
        <w:t>（二）教学进程安排表</w:t>
      </w:r>
      <w:r>
        <w:tab/>
      </w:r>
      <w:r>
        <w:fldChar w:fldCharType="begin"/>
      </w:r>
      <w:r>
        <w:instrText xml:space="preserve"> PAGEREF _Toc7141 \h </w:instrText>
      </w:r>
      <w:r>
        <w:fldChar w:fldCharType="separate"/>
      </w:r>
      <w:r>
        <w:t>23</w:t>
      </w:r>
      <w:r>
        <w:fldChar w:fldCharType="end"/>
      </w:r>
      <w:r>
        <w:rPr>
          <w:bCs/>
          <w:szCs w:val="32"/>
          <w:lang w:val="zh-CN"/>
        </w:rPr>
        <w:fldChar w:fldCharType="end"/>
      </w:r>
    </w:p>
    <w:p w14:paraId="131C2C3F">
      <w:pPr>
        <w:pStyle w:val="13"/>
        <w:tabs>
          <w:tab w:val="right" w:leader="dot" w:pos="8306"/>
        </w:tabs>
      </w:pPr>
      <w:r>
        <w:rPr>
          <w:bCs/>
          <w:szCs w:val="32"/>
          <w:lang w:val="zh-CN"/>
        </w:rPr>
        <w:fldChar w:fldCharType="begin"/>
      </w:r>
      <w:r>
        <w:rPr>
          <w:bCs/>
          <w:szCs w:val="32"/>
          <w:lang w:val="zh-CN"/>
        </w:rPr>
        <w:instrText xml:space="preserve"> HYPERLINK \l _Toc5015 </w:instrText>
      </w:r>
      <w:r>
        <w:rPr>
          <w:bCs/>
          <w:szCs w:val="32"/>
          <w:lang w:val="zh-CN"/>
        </w:rPr>
        <w:fldChar w:fldCharType="separate"/>
      </w:r>
      <w:r>
        <w:rPr>
          <w:rFonts w:hint="eastAsia"/>
        </w:rPr>
        <w:t>第三章 教学评价</w:t>
      </w:r>
      <w:r>
        <w:tab/>
      </w:r>
      <w:r>
        <w:fldChar w:fldCharType="begin"/>
      </w:r>
      <w:r>
        <w:instrText xml:space="preserve"> PAGEREF _Toc5015 \h </w:instrText>
      </w:r>
      <w:r>
        <w:fldChar w:fldCharType="separate"/>
      </w:r>
      <w:r>
        <w:t>23</w:t>
      </w:r>
      <w:r>
        <w:fldChar w:fldCharType="end"/>
      </w:r>
      <w:r>
        <w:rPr>
          <w:bCs/>
          <w:szCs w:val="32"/>
          <w:lang w:val="zh-CN"/>
        </w:rPr>
        <w:fldChar w:fldCharType="end"/>
      </w:r>
    </w:p>
    <w:p w14:paraId="78571E73">
      <w:pPr>
        <w:pStyle w:val="14"/>
        <w:tabs>
          <w:tab w:val="right" w:leader="dot" w:pos="8306"/>
        </w:tabs>
      </w:pPr>
      <w:r>
        <w:rPr>
          <w:bCs/>
          <w:szCs w:val="32"/>
          <w:lang w:val="zh-CN"/>
        </w:rPr>
        <w:fldChar w:fldCharType="begin"/>
      </w:r>
      <w:r>
        <w:rPr>
          <w:bCs/>
          <w:szCs w:val="32"/>
          <w:lang w:val="zh-CN"/>
        </w:rPr>
        <w:instrText xml:space="preserve"> HYPERLINK \l _Toc29297 </w:instrText>
      </w:r>
      <w:r>
        <w:rPr>
          <w:bCs/>
          <w:szCs w:val="32"/>
          <w:lang w:val="zh-CN"/>
        </w:rPr>
        <w:fldChar w:fldCharType="separate"/>
      </w:r>
      <w:r>
        <w:rPr>
          <w:rFonts w:hint="eastAsia"/>
        </w:rPr>
        <w:t>一、教学</w:t>
      </w:r>
      <w:r>
        <w:t>评价</w:t>
      </w:r>
      <w:r>
        <w:tab/>
      </w:r>
      <w:r>
        <w:fldChar w:fldCharType="begin"/>
      </w:r>
      <w:r>
        <w:instrText xml:space="preserve"> PAGEREF _Toc29297 \h </w:instrText>
      </w:r>
      <w:r>
        <w:fldChar w:fldCharType="separate"/>
      </w:r>
      <w:r>
        <w:t>23</w:t>
      </w:r>
      <w:r>
        <w:fldChar w:fldCharType="end"/>
      </w:r>
      <w:r>
        <w:rPr>
          <w:bCs/>
          <w:szCs w:val="32"/>
          <w:lang w:val="zh-CN"/>
        </w:rPr>
        <w:fldChar w:fldCharType="end"/>
      </w:r>
    </w:p>
    <w:p w14:paraId="23EB02F6">
      <w:pPr>
        <w:pStyle w:val="14"/>
        <w:tabs>
          <w:tab w:val="right" w:leader="dot" w:pos="8306"/>
        </w:tabs>
      </w:pPr>
      <w:r>
        <w:rPr>
          <w:bCs/>
          <w:szCs w:val="32"/>
          <w:lang w:val="zh-CN"/>
        </w:rPr>
        <w:fldChar w:fldCharType="begin"/>
      </w:r>
      <w:r>
        <w:rPr>
          <w:bCs/>
          <w:szCs w:val="32"/>
          <w:lang w:val="zh-CN"/>
        </w:rPr>
        <w:instrText xml:space="preserve"> HYPERLINK \l _Toc24129 </w:instrText>
      </w:r>
      <w:r>
        <w:rPr>
          <w:bCs/>
          <w:szCs w:val="32"/>
          <w:lang w:val="zh-CN"/>
        </w:rPr>
        <w:fldChar w:fldCharType="separate"/>
      </w:r>
      <w:r>
        <w:rPr>
          <w:rFonts w:hint="eastAsia"/>
        </w:rPr>
        <w:t>二、质量</w:t>
      </w:r>
      <w:r>
        <w:t>管理</w:t>
      </w:r>
      <w:r>
        <w:tab/>
      </w:r>
      <w:r>
        <w:fldChar w:fldCharType="begin"/>
      </w:r>
      <w:r>
        <w:instrText xml:space="preserve"> PAGEREF _Toc24129 \h </w:instrText>
      </w:r>
      <w:r>
        <w:fldChar w:fldCharType="separate"/>
      </w:r>
      <w:r>
        <w:t>24</w:t>
      </w:r>
      <w:r>
        <w:fldChar w:fldCharType="end"/>
      </w:r>
      <w:r>
        <w:rPr>
          <w:bCs/>
          <w:szCs w:val="32"/>
          <w:lang w:val="zh-CN"/>
        </w:rPr>
        <w:fldChar w:fldCharType="end"/>
      </w:r>
    </w:p>
    <w:p w14:paraId="58F326F0">
      <w:pPr>
        <w:pStyle w:val="13"/>
        <w:tabs>
          <w:tab w:val="right" w:leader="dot" w:pos="8306"/>
        </w:tabs>
      </w:pPr>
      <w:r>
        <w:rPr>
          <w:bCs/>
          <w:szCs w:val="32"/>
          <w:lang w:val="zh-CN"/>
        </w:rPr>
        <w:fldChar w:fldCharType="begin"/>
      </w:r>
      <w:r>
        <w:rPr>
          <w:bCs/>
          <w:szCs w:val="32"/>
          <w:lang w:val="zh-CN"/>
        </w:rPr>
        <w:instrText xml:space="preserve"> HYPERLINK \l _Toc13096 </w:instrText>
      </w:r>
      <w:r>
        <w:rPr>
          <w:bCs/>
          <w:szCs w:val="32"/>
          <w:lang w:val="zh-CN"/>
        </w:rPr>
        <w:fldChar w:fldCharType="separate"/>
      </w:r>
      <w:r>
        <w:rPr>
          <w:rFonts w:hint="eastAsia"/>
        </w:rPr>
        <w:t>第四章教学保障</w:t>
      </w:r>
      <w:r>
        <w:tab/>
      </w:r>
      <w:r>
        <w:fldChar w:fldCharType="begin"/>
      </w:r>
      <w:r>
        <w:instrText xml:space="preserve"> PAGEREF _Toc13096 \h </w:instrText>
      </w:r>
      <w:r>
        <w:fldChar w:fldCharType="separate"/>
      </w:r>
      <w:r>
        <w:t>24</w:t>
      </w:r>
      <w:r>
        <w:fldChar w:fldCharType="end"/>
      </w:r>
      <w:r>
        <w:rPr>
          <w:bCs/>
          <w:szCs w:val="32"/>
          <w:lang w:val="zh-CN"/>
        </w:rPr>
        <w:fldChar w:fldCharType="end"/>
      </w:r>
    </w:p>
    <w:p w14:paraId="65AB8492">
      <w:pPr>
        <w:pStyle w:val="14"/>
        <w:tabs>
          <w:tab w:val="right" w:leader="dot" w:pos="8306"/>
        </w:tabs>
      </w:pPr>
      <w:r>
        <w:rPr>
          <w:bCs/>
          <w:szCs w:val="32"/>
          <w:lang w:val="zh-CN"/>
        </w:rPr>
        <w:fldChar w:fldCharType="begin"/>
      </w:r>
      <w:r>
        <w:rPr>
          <w:bCs/>
          <w:szCs w:val="32"/>
          <w:lang w:val="zh-CN"/>
        </w:rPr>
        <w:instrText xml:space="preserve"> HYPERLINK \l _Toc5917 </w:instrText>
      </w:r>
      <w:r>
        <w:rPr>
          <w:bCs/>
          <w:szCs w:val="32"/>
          <w:lang w:val="zh-CN"/>
        </w:rPr>
        <w:fldChar w:fldCharType="separate"/>
      </w:r>
      <w:r>
        <w:rPr>
          <w:rFonts w:hint="eastAsia"/>
          <w:szCs w:val="32"/>
          <w:lang w:val="en-US" w:eastAsia="zh-CN"/>
        </w:rPr>
        <w:t>一、 教学实施保障</w:t>
      </w:r>
      <w:r>
        <w:tab/>
      </w:r>
      <w:r>
        <w:fldChar w:fldCharType="begin"/>
      </w:r>
      <w:r>
        <w:instrText xml:space="preserve"> PAGEREF _Toc5917 \h </w:instrText>
      </w:r>
      <w:r>
        <w:fldChar w:fldCharType="separate"/>
      </w:r>
      <w:r>
        <w:t>24</w:t>
      </w:r>
      <w:r>
        <w:fldChar w:fldCharType="end"/>
      </w:r>
      <w:r>
        <w:rPr>
          <w:bCs/>
          <w:szCs w:val="32"/>
          <w:lang w:val="zh-CN"/>
        </w:rPr>
        <w:fldChar w:fldCharType="end"/>
      </w:r>
    </w:p>
    <w:p w14:paraId="61FE982D">
      <w:pPr>
        <w:pStyle w:val="7"/>
        <w:tabs>
          <w:tab w:val="right" w:leader="dot" w:pos="8306"/>
        </w:tabs>
      </w:pPr>
      <w:r>
        <w:rPr>
          <w:bCs/>
          <w:szCs w:val="32"/>
          <w:lang w:val="zh-CN"/>
        </w:rPr>
        <w:fldChar w:fldCharType="begin"/>
      </w:r>
      <w:r>
        <w:rPr>
          <w:bCs/>
          <w:szCs w:val="32"/>
          <w:lang w:val="zh-CN"/>
        </w:rPr>
        <w:instrText xml:space="preserve"> HYPERLINK \l _Toc48 </w:instrText>
      </w:r>
      <w:r>
        <w:rPr>
          <w:bCs/>
          <w:szCs w:val="32"/>
          <w:lang w:val="zh-CN"/>
        </w:rPr>
        <w:fldChar w:fldCharType="separate"/>
      </w:r>
      <w:r>
        <w:rPr>
          <w:rFonts w:hint="eastAsia"/>
          <w:szCs w:val="32"/>
          <w:lang w:val="en-US" w:eastAsia="zh-CN"/>
        </w:rPr>
        <w:t>（一） 实施要求</w:t>
      </w:r>
      <w:r>
        <w:tab/>
      </w:r>
      <w:r>
        <w:fldChar w:fldCharType="begin"/>
      </w:r>
      <w:r>
        <w:instrText xml:space="preserve"> PAGEREF _Toc48 \h </w:instrText>
      </w:r>
      <w:r>
        <w:fldChar w:fldCharType="separate"/>
      </w:r>
      <w:r>
        <w:t>24</w:t>
      </w:r>
      <w:r>
        <w:fldChar w:fldCharType="end"/>
      </w:r>
      <w:r>
        <w:rPr>
          <w:bCs/>
          <w:szCs w:val="32"/>
          <w:lang w:val="zh-CN"/>
        </w:rPr>
        <w:fldChar w:fldCharType="end"/>
      </w:r>
    </w:p>
    <w:p w14:paraId="085B9B41">
      <w:pPr>
        <w:pStyle w:val="7"/>
        <w:tabs>
          <w:tab w:val="right" w:leader="dot" w:pos="8306"/>
        </w:tabs>
      </w:pPr>
      <w:r>
        <w:rPr>
          <w:bCs/>
          <w:szCs w:val="32"/>
          <w:lang w:val="zh-CN"/>
        </w:rPr>
        <w:fldChar w:fldCharType="begin"/>
      </w:r>
      <w:r>
        <w:rPr>
          <w:bCs/>
          <w:szCs w:val="32"/>
          <w:lang w:val="zh-CN"/>
        </w:rPr>
        <w:instrText xml:space="preserve"> HYPERLINK \l _Toc3925 </w:instrText>
      </w:r>
      <w:r>
        <w:rPr>
          <w:bCs/>
          <w:szCs w:val="32"/>
          <w:lang w:val="zh-CN"/>
        </w:rPr>
        <w:fldChar w:fldCharType="separate"/>
      </w:r>
      <w:r>
        <w:rPr>
          <w:rFonts w:hint="eastAsia"/>
          <w:szCs w:val="32"/>
          <w:lang w:val="en-US" w:eastAsia="zh-CN"/>
        </w:rPr>
        <w:t>（二） 教学管理</w:t>
      </w:r>
      <w:r>
        <w:tab/>
      </w:r>
      <w:r>
        <w:fldChar w:fldCharType="begin"/>
      </w:r>
      <w:r>
        <w:instrText xml:space="preserve"> PAGEREF _Toc3925 \h </w:instrText>
      </w:r>
      <w:r>
        <w:fldChar w:fldCharType="separate"/>
      </w:r>
      <w:r>
        <w:t>25</w:t>
      </w:r>
      <w:r>
        <w:fldChar w:fldCharType="end"/>
      </w:r>
      <w:r>
        <w:rPr>
          <w:bCs/>
          <w:szCs w:val="32"/>
          <w:lang w:val="zh-CN"/>
        </w:rPr>
        <w:fldChar w:fldCharType="end"/>
      </w:r>
    </w:p>
    <w:p w14:paraId="404DC0BF">
      <w:pPr>
        <w:pStyle w:val="7"/>
        <w:tabs>
          <w:tab w:val="right" w:leader="dot" w:pos="8306"/>
        </w:tabs>
      </w:pPr>
      <w:r>
        <w:rPr>
          <w:bCs/>
          <w:szCs w:val="32"/>
          <w:lang w:val="zh-CN"/>
        </w:rPr>
        <w:fldChar w:fldCharType="begin"/>
      </w:r>
      <w:r>
        <w:rPr>
          <w:bCs/>
          <w:szCs w:val="32"/>
          <w:lang w:val="zh-CN"/>
        </w:rPr>
        <w:instrText xml:space="preserve"> HYPERLINK \l _Toc10041 </w:instrText>
      </w:r>
      <w:r>
        <w:rPr>
          <w:bCs/>
          <w:szCs w:val="32"/>
          <w:lang w:val="zh-CN"/>
        </w:rPr>
        <w:fldChar w:fldCharType="separate"/>
      </w:r>
      <w:r>
        <w:rPr>
          <w:rFonts w:hint="eastAsia"/>
          <w:szCs w:val="32"/>
          <w:lang w:val="en-US" w:eastAsia="zh-CN"/>
        </w:rPr>
        <w:t>（三） 教学质量监控</w:t>
      </w:r>
      <w:r>
        <w:tab/>
      </w:r>
      <w:r>
        <w:fldChar w:fldCharType="begin"/>
      </w:r>
      <w:r>
        <w:instrText xml:space="preserve"> PAGEREF _Toc10041 \h </w:instrText>
      </w:r>
      <w:r>
        <w:fldChar w:fldCharType="separate"/>
      </w:r>
      <w:r>
        <w:t>25</w:t>
      </w:r>
      <w:r>
        <w:fldChar w:fldCharType="end"/>
      </w:r>
      <w:r>
        <w:rPr>
          <w:bCs/>
          <w:szCs w:val="32"/>
          <w:lang w:val="zh-CN"/>
        </w:rPr>
        <w:fldChar w:fldCharType="end"/>
      </w:r>
    </w:p>
    <w:p w14:paraId="4EB71450">
      <w:pPr>
        <w:pStyle w:val="14"/>
        <w:tabs>
          <w:tab w:val="right" w:leader="dot" w:pos="8306"/>
        </w:tabs>
      </w:pPr>
      <w:r>
        <w:rPr>
          <w:bCs/>
          <w:szCs w:val="32"/>
          <w:lang w:val="zh-CN"/>
        </w:rPr>
        <w:fldChar w:fldCharType="begin"/>
      </w:r>
      <w:r>
        <w:rPr>
          <w:bCs/>
          <w:szCs w:val="32"/>
          <w:lang w:val="zh-CN"/>
        </w:rPr>
        <w:instrText xml:space="preserve"> HYPERLINK \l _Toc25150 </w:instrText>
      </w:r>
      <w:r>
        <w:rPr>
          <w:bCs/>
          <w:szCs w:val="32"/>
          <w:lang w:val="zh-CN"/>
        </w:rPr>
        <w:fldChar w:fldCharType="separate"/>
      </w:r>
      <w:r>
        <w:rPr>
          <w:rFonts w:hint="eastAsia"/>
          <w:szCs w:val="32"/>
        </w:rPr>
        <w:t xml:space="preserve">二、 </w:t>
      </w:r>
      <w:r>
        <w:rPr>
          <w:rFonts w:hint="eastAsia"/>
          <w:szCs w:val="32"/>
          <w:lang w:val="en-US" w:eastAsia="zh-CN"/>
        </w:rPr>
        <w:t>专业师资保障</w:t>
      </w:r>
      <w:r>
        <w:tab/>
      </w:r>
      <w:r>
        <w:fldChar w:fldCharType="begin"/>
      </w:r>
      <w:r>
        <w:instrText xml:space="preserve"> PAGEREF _Toc25150 \h </w:instrText>
      </w:r>
      <w:r>
        <w:fldChar w:fldCharType="separate"/>
      </w:r>
      <w:r>
        <w:t>25</w:t>
      </w:r>
      <w:r>
        <w:fldChar w:fldCharType="end"/>
      </w:r>
      <w:r>
        <w:rPr>
          <w:bCs/>
          <w:szCs w:val="32"/>
          <w:lang w:val="zh-CN"/>
        </w:rPr>
        <w:fldChar w:fldCharType="end"/>
      </w:r>
    </w:p>
    <w:p w14:paraId="7A8519AE">
      <w:pPr>
        <w:pStyle w:val="7"/>
        <w:tabs>
          <w:tab w:val="right" w:leader="dot" w:pos="8306"/>
        </w:tabs>
      </w:pPr>
      <w:r>
        <w:rPr>
          <w:bCs/>
          <w:szCs w:val="32"/>
          <w:lang w:val="zh-CN"/>
        </w:rPr>
        <w:fldChar w:fldCharType="begin"/>
      </w:r>
      <w:r>
        <w:rPr>
          <w:bCs/>
          <w:szCs w:val="32"/>
          <w:lang w:val="zh-CN"/>
        </w:rPr>
        <w:instrText xml:space="preserve"> HYPERLINK \l _Toc28940 </w:instrText>
      </w:r>
      <w:r>
        <w:rPr>
          <w:bCs/>
          <w:szCs w:val="32"/>
          <w:lang w:val="zh-CN"/>
        </w:rPr>
        <w:fldChar w:fldCharType="separate"/>
      </w:r>
      <w:r>
        <w:rPr>
          <w:rFonts w:hint="eastAsia"/>
          <w:szCs w:val="32"/>
          <w:lang w:val="en-US" w:eastAsia="zh-CN"/>
        </w:rPr>
        <w:t>（一） 人员配备要求</w:t>
      </w:r>
      <w:r>
        <w:tab/>
      </w:r>
      <w:r>
        <w:fldChar w:fldCharType="begin"/>
      </w:r>
      <w:r>
        <w:instrText xml:space="preserve"> PAGEREF _Toc28940 \h </w:instrText>
      </w:r>
      <w:r>
        <w:fldChar w:fldCharType="separate"/>
      </w:r>
      <w:r>
        <w:t>26</w:t>
      </w:r>
      <w:r>
        <w:fldChar w:fldCharType="end"/>
      </w:r>
      <w:r>
        <w:rPr>
          <w:bCs/>
          <w:szCs w:val="32"/>
          <w:lang w:val="zh-CN"/>
        </w:rPr>
        <w:fldChar w:fldCharType="end"/>
      </w:r>
    </w:p>
    <w:p w14:paraId="32666BC8">
      <w:pPr>
        <w:pStyle w:val="14"/>
        <w:tabs>
          <w:tab w:val="right" w:leader="dot" w:pos="8306"/>
        </w:tabs>
      </w:pPr>
      <w:r>
        <w:rPr>
          <w:bCs/>
          <w:szCs w:val="32"/>
          <w:lang w:val="zh-CN"/>
        </w:rPr>
        <w:fldChar w:fldCharType="begin"/>
      </w:r>
      <w:r>
        <w:rPr>
          <w:bCs/>
          <w:szCs w:val="32"/>
          <w:lang w:val="zh-CN"/>
        </w:rPr>
        <w:instrText xml:space="preserve"> HYPERLINK \l _Toc1608 </w:instrText>
      </w:r>
      <w:r>
        <w:rPr>
          <w:bCs/>
          <w:szCs w:val="32"/>
          <w:lang w:val="zh-CN"/>
        </w:rPr>
        <w:fldChar w:fldCharType="separate"/>
      </w:r>
      <w:r>
        <w:rPr>
          <w:rFonts w:hint="eastAsia"/>
          <w:szCs w:val="32"/>
        </w:rPr>
        <w:t xml:space="preserve">三、 </w:t>
      </w:r>
      <w:r>
        <w:rPr>
          <w:rFonts w:hint="eastAsia"/>
          <w:szCs w:val="32"/>
          <w:lang w:val="en-US" w:eastAsia="zh-CN"/>
        </w:rPr>
        <w:t>课程资源保障</w:t>
      </w:r>
      <w:r>
        <w:tab/>
      </w:r>
      <w:r>
        <w:fldChar w:fldCharType="begin"/>
      </w:r>
      <w:r>
        <w:instrText xml:space="preserve"> PAGEREF _Toc1608 \h </w:instrText>
      </w:r>
      <w:r>
        <w:fldChar w:fldCharType="separate"/>
      </w:r>
      <w:r>
        <w:t>26</w:t>
      </w:r>
      <w:r>
        <w:fldChar w:fldCharType="end"/>
      </w:r>
      <w:r>
        <w:rPr>
          <w:bCs/>
          <w:szCs w:val="32"/>
          <w:lang w:val="zh-CN"/>
        </w:rPr>
        <w:fldChar w:fldCharType="end"/>
      </w:r>
    </w:p>
    <w:p w14:paraId="3A0CDA57">
      <w:pPr>
        <w:pStyle w:val="7"/>
        <w:tabs>
          <w:tab w:val="right" w:leader="dot" w:pos="8306"/>
        </w:tabs>
      </w:pPr>
      <w:r>
        <w:rPr>
          <w:bCs/>
          <w:szCs w:val="32"/>
          <w:lang w:val="zh-CN"/>
        </w:rPr>
        <w:fldChar w:fldCharType="begin"/>
      </w:r>
      <w:r>
        <w:rPr>
          <w:bCs/>
          <w:szCs w:val="32"/>
          <w:lang w:val="zh-CN"/>
        </w:rPr>
        <w:instrText xml:space="preserve"> HYPERLINK \l _Toc15358 </w:instrText>
      </w:r>
      <w:r>
        <w:rPr>
          <w:bCs/>
          <w:szCs w:val="32"/>
          <w:lang w:val="zh-CN"/>
        </w:rPr>
        <w:fldChar w:fldCharType="separate"/>
      </w:r>
      <w:r>
        <w:rPr>
          <w:rFonts w:hint="eastAsia"/>
          <w:szCs w:val="32"/>
          <w:lang w:val="en-US" w:eastAsia="zh-CN"/>
        </w:rPr>
        <w:t>（一） 教材选用规则</w:t>
      </w:r>
      <w:r>
        <w:tab/>
      </w:r>
      <w:r>
        <w:fldChar w:fldCharType="begin"/>
      </w:r>
      <w:r>
        <w:instrText xml:space="preserve"> PAGEREF _Toc15358 \h </w:instrText>
      </w:r>
      <w:r>
        <w:fldChar w:fldCharType="separate"/>
      </w:r>
      <w:r>
        <w:t>26</w:t>
      </w:r>
      <w:r>
        <w:fldChar w:fldCharType="end"/>
      </w:r>
      <w:r>
        <w:rPr>
          <w:bCs/>
          <w:szCs w:val="32"/>
          <w:lang w:val="zh-CN"/>
        </w:rPr>
        <w:fldChar w:fldCharType="end"/>
      </w:r>
    </w:p>
    <w:p w14:paraId="78562ACB">
      <w:pPr>
        <w:pStyle w:val="7"/>
        <w:tabs>
          <w:tab w:val="right" w:leader="dot" w:pos="8306"/>
        </w:tabs>
      </w:pPr>
      <w:r>
        <w:rPr>
          <w:bCs/>
          <w:szCs w:val="32"/>
          <w:lang w:val="zh-CN"/>
        </w:rPr>
        <w:fldChar w:fldCharType="begin"/>
      </w:r>
      <w:r>
        <w:rPr>
          <w:bCs/>
          <w:szCs w:val="32"/>
          <w:lang w:val="zh-CN"/>
        </w:rPr>
        <w:instrText xml:space="preserve"> HYPERLINK \l _Toc23374 </w:instrText>
      </w:r>
      <w:r>
        <w:rPr>
          <w:bCs/>
          <w:szCs w:val="32"/>
          <w:lang w:val="zh-CN"/>
        </w:rPr>
        <w:fldChar w:fldCharType="separate"/>
      </w:r>
      <w:r>
        <w:rPr>
          <w:rFonts w:hint="eastAsia" w:ascii="Times New Roman" w:hAnsi="Times New Roman" w:eastAsia="宋体" w:cs="Times New Roman"/>
          <w:szCs w:val="32"/>
          <w:lang w:val="en-US" w:eastAsia="zh-CN"/>
        </w:rPr>
        <w:t>（二） 图书文献配备基本要求</w:t>
      </w:r>
      <w:r>
        <w:tab/>
      </w:r>
      <w:r>
        <w:fldChar w:fldCharType="begin"/>
      </w:r>
      <w:r>
        <w:instrText xml:space="preserve"> PAGEREF _Toc23374 \h </w:instrText>
      </w:r>
      <w:r>
        <w:fldChar w:fldCharType="separate"/>
      </w:r>
      <w:r>
        <w:t>27</w:t>
      </w:r>
      <w:r>
        <w:fldChar w:fldCharType="end"/>
      </w:r>
      <w:r>
        <w:rPr>
          <w:bCs/>
          <w:szCs w:val="32"/>
          <w:lang w:val="zh-CN"/>
        </w:rPr>
        <w:fldChar w:fldCharType="end"/>
      </w:r>
    </w:p>
    <w:p w14:paraId="33BAC67E">
      <w:pPr>
        <w:pStyle w:val="7"/>
        <w:tabs>
          <w:tab w:val="right" w:leader="dot" w:pos="8306"/>
        </w:tabs>
      </w:pPr>
      <w:r>
        <w:rPr>
          <w:bCs/>
          <w:szCs w:val="32"/>
          <w:lang w:val="zh-CN"/>
        </w:rPr>
        <w:fldChar w:fldCharType="begin"/>
      </w:r>
      <w:r>
        <w:rPr>
          <w:bCs/>
          <w:szCs w:val="32"/>
          <w:lang w:val="zh-CN"/>
        </w:rPr>
        <w:instrText xml:space="preserve"> HYPERLINK \l _Toc13105 </w:instrText>
      </w:r>
      <w:r>
        <w:rPr>
          <w:bCs/>
          <w:szCs w:val="32"/>
          <w:lang w:val="zh-CN"/>
        </w:rPr>
        <w:fldChar w:fldCharType="separate"/>
      </w:r>
      <w:r>
        <w:rPr>
          <w:rFonts w:hint="eastAsia"/>
          <w:szCs w:val="32"/>
          <w:lang w:val="en-US" w:eastAsia="zh-CN"/>
        </w:rPr>
        <w:t>（三） 数字教学资源配置基本要求</w:t>
      </w:r>
      <w:r>
        <w:tab/>
      </w:r>
      <w:r>
        <w:fldChar w:fldCharType="begin"/>
      </w:r>
      <w:r>
        <w:instrText xml:space="preserve"> PAGEREF _Toc13105 \h </w:instrText>
      </w:r>
      <w:r>
        <w:fldChar w:fldCharType="separate"/>
      </w:r>
      <w:r>
        <w:t>27</w:t>
      </w:r>
      <w:r>
        <w:fldChar w:fldCharType="end"/>
      </w:r>
      <w:r>
        <w:rPr>
          <w:bCs/>
          <w:szCs w:val="32"/>
          <w:lang w:val="zh-CN"/>
        </w:rPr>
        <w:fldChar w:fldCharType="end"/>
      </w:r>
    </w:p>
    <w:p w14:paraId="0DCBFD03">
      <w:pPr>
        <w:pStyle w:val="14"/>
        <w:tabs>
          <w:tab w:val="right" w:leader="dot" w:pos="8306"/>
        </w:tabs>
      </w:pPr>
      <w:r>
        <w:rPr>
          <w:bCs/>
          <w:szCs w:val="32"/>
          <w:lang w:val="zh-CN"/>
        </w:rPr>
        <w:fldChar w:fldCharType="begin"/>
      </w:r>
      <w:r>
        <w:rPr>
          <w:bCs/>
          <w:szCs w:val="32"/>
          <w:lang w:val="zh-CN"/>
        </w:rPr>
        <w:instrText xml:space="preserve"> HYPERLINK \l _Toc25725 </w:instrText>
      </w:r>
      <w:r>
        <w:rPr>
          <w:bCs/>
          <w:szCs w:val="32"/>
          <w:lang w:val="zh-CN"/>
        </w:rPr>
        <w:fldChar w:fldCharType="separate"/>
      </w:r>
      <w:r>
        <w:rPr>
          <w:rFonts w:hint="eastAsia"/>
          <w:lang w:val="en-US" w:eastAsia="zh-CN"/>
        </w:rPr>
        <w:t>四</w:t>
      </w:r>
      <w:r>
        <w:rPr>
          <w:rFonts w:hint="eastAsia"/>
        </w:rPr>
        <w:t>、教学</w:t>
      </w:r>
      <w:r>
        <w:t>方法</w:t>
      </w:r>
      <w:r>
        <w:tab/>
      </w:r>
      <w:r>
        <w:fldChar w:fldCharType="begin"/>
      </w:r>
      <w:r>
        <w:instrText xml:space="preserve"> PAGEREF _Toc25725 \h </w:instrText>
      </w:r>
      <w:r>
        <w:fldChar w:fldCharType="separate"/>
      </w:r>
      <w:r>
        <w:t>28</w:t>
      </w:r>
      <w:r>
        <w:fldChar w:fldCharType="end"/>
      </w:r>
      <w:r>
        <w:rPr>
          <w:bCs/>
          <w:szCs w:val="32"/>
          <w:lang w:val="zh-CN"/>
        </w:rPr>
        <w:fldChar w:fldCharType="end"/>
      </w:r>
    </w:p>
    <w:p w14:paraId="30A864F6">
      <w:pPr>
        <w:pStyle w:val="14"/>
        <w:tabs>
          <w:tab w:val="right" w:leader="dot" w:pos="8306"/>
        </w:tabs>
      </w:pPr>
      <w:r>
        <w:rPr>
          <w:bCs/>
          <w:szCs w:val="32"/>
          <w:lang w:val="zh-CN"/>
        </w:rPr>
        <w:fldChar w:fldCharType="begin"/>
      </w:r>
      <w:r>
        <w:rPr>
          <w:bCs/>
          <w:szCs w:val="32"/>
          <w:lang w:val="zh-CN"/>
        </w:rPr>
        <w:instrText xml:space="preserve"> HYPERLINK \l _Toc22125 </w:instrText>
      </w:r>
      <w:r>
        <w:rPr>
          <w:bCs/>
          <w:szCs w:val="32"/>
          <w:lang w:val="zh-CN"/>
        </w:rPr>
        <w:fldChar w:fldCharType="separate"/>
      </w:r>
      <w:r>
        <w:rPr>
          <w:rFonts w:hint="eastAsia" w:ascii="黑体" w:hAnsi="黑体" w:eastAsia="黑体"/>
          <w:szCs w:val="28"/>
          <w:lang w:val="en-US" w:eastAsia="zh-CN"/>
        </w:rPr>
        <w:t>五</w:t>
      </w:r>
      <w:r>
        <w:rPr>
          <w:rFonts w:hint="eastAsia" w:ascii="黑体" w:hAnsi="黑体" w:eastAsia="黑体"/>
          <w:szCs w:val="28"/>
        </w:rPr>
        <w:t>、</w:t>
      </w:r>
      <w:r>
        <w:rPr>
          <w:rFonts w:hint="eastAsia"/>
        </w:rPr>
        <w:t>教学</w:t>
      </w:r>
      <w:r>
        <w:t>设施</w:t>
      </w:r>
      <w:r>
        <w:tab/>
      </w:r>
      <w:r>
        <w:fldChar w:fldCharType="begin"/>
      </w:r>
      <w:r>
        <w:instrText xml:space="preserve"> PAGEREF _Toc22125 \h </w:instrText>
      </w:r>
      <w:r>
        <w:fldChar w:fldCharType="separate"/>
      </w:r>
      <w:r>
        <w:t>29</w:t>
      </w:r>
      <w:r>
        <w:fldChar w:fldCharType="end"/>
      </w:r>
      <w:r>
        <w:rPr>
          <w:bCs/>
          <w:szCs w:val="32"/>
          <w:lang w:val="zh-CN"/>
        </w:rPr>
        <w:fldChar w:fldCharType="end"/>
      </w:r>
    </w:p>
    <w:p w14:paraId="617C9881">
      <w:pPr>
        <w:pStyle w:val="7"/>
        <w:tabs>
          <w:tab w:val="right" w:leader="dot" w:pos="8306"/>
        </w:tabs>
      </w:pPr>
      <w:r>
        <w:rPr>
          <w:bCs/>
          <w:szCs w:val="32"/>
          <w:lang w:val="zh-CN"/>
        </w:rPr>
        <w:fldChar w:fldCharType="begin"/>
      </w:r>
      <w:r>
        <w:rPr>
          <w:bCs/>
          <w:szCs w:val="32"/>
          <w:lang w:val="zh-CN"/>
        </w:rPr>
        <w:instrText xml:space="preserve"> HYPERLINK \l _Toc7444 </w:instrText>
      </w:r>
      <w:r>
        <w:rPr>
          <w:bCs/>
          <w:szCs w:val="32"/>
          <w:lang w:val="zh-CN"/>
        </w:rPr>
        <w:fldChar w:fldCharType="separate"/>
      </w:r>
      <w:r>
        <w:rPr>
          <w:rFonts w:hint="eastAsia"/>
        </w:rPr>
        <w:t>（一）校内基地</w:t>
      </w:r>
      <w:r>
        <w:tab/>
      </w:r>
      <w:r>
        <w:fldChar w:fldCharType="begin"/>
      </w:r>
      <w:r>
        <w:instrText xml:space="preserve"> PAGEREF _Toc7444 \h </w:instrText>
      </w:r>
      <w:r>
        <w:fldChar w:fldCharType="separate"/>
      </w:r>
      <w:r>
        <w:t>29</w:t>
      </w:r>
      <w:r>
        <w:fldChar w:fldCharType="end"/>
      </w:r>
      <w:r>
        <w:rPr>
          <w:bCs/>
          <w:szCs w:val="32"/>
          <w:lang w:val="zh-CN"/>
        </w:rPr>
        <w:fldChar w:fldCharType="end"/>
      </w:r>
    </w:p>
    <w:p w14:paraId="168D6BC8">
      <w:pPr>
        <w:pStyle w:val="7"/>
        <w:tabs>
          <w:tab w:val="right" w:leader="dot" w:pos="8306"/>
        </w:tabs>
      </w:pPr>
      <w:r>
        <w:rPr>
          <w:bCs/>
          <w:szCs w:val="32"/>
          <w:lang w:val="zh-CN"/>
        </w:rPr>
        <w:fldChar w:fldCharType="begin"/>
      </w:r>
      <w:r>
        <w:rPr>
          <w:bCs/>
          <w:szCs w:val="32"/>
          <w:lang w:val="zh-CN"/>
        </w:rPr>
        <w:instrText xml:space="preserve"> HYPERLINK \l _Toc10728 </w:instrText>
      </w:r>
      <w:r>
        <w:rPr>
          <w:bCs/>
          <w:szCs w:val="32"/>
          <w:lang w:val="zh-CN"/>
        </w:rPr>
        <w:fldChar w:fldCharType="separate"/>
      </w:r>
      <w:r>
        <w:rPr>
          <w:rFonts w:hint="eastAsia"/>
        </w:rPr>
        <w:t>（二）校外</w:t>
      </w:r>
      <w:r>
        <w:t>基地</w:t>
      </w:r>
      <w:r>
        <w:tab/>
      </w:r>
      <w:r>
        <w:fldChar w:fldCharType="begin"/>
      </w:r>
      <w:r>
        <w:instrText xml:space="preserve"> PAGEREF _Toc10728 \h </w:instrText>
      </w:r>
      <w:r>
        <w:fldChar w:fldCharType="separate"/>
      </w:r>
      <w:r>
        <w:t>35</w:t>
      </w:r>
      <w:r>
        <w:fldChar w:fldCharType="end"/>
      </w:r>
      <w:r>
        <w:rPr>
          <w:bCs/>
          <w:szCs w:val="32"/>
          <w:lang w:val="zh-CN"/>
        </w:rPr>
        <w:fldChar w:fldCharType="end"/>
      </w:r>
    </w:p>
    <w:p w14:paraId="2739FDD7">
      <w:pPr>
        <w:pStyle w:val="14"/>
        <w:tabs>
          <w:tab w:val="right" w:leader="dot" w:pos="8306"/>
        </w:tabs>
      </w:pPr>
      <w:r>
        <w:rPr>
          <w:bCs/>
          <w:szCs w:val="32"/>
          <w:lang w:val="zh-CN"/>
        </w:rPr>
        <w:fldChar w:fldCharType="begin"/>
      </w:r>
      <w:r>
        <w:rPr>
          <w:bCs/>
          <w:szCs w:val="32"/>
          <w:lang w:val="zh-CN"/>
        </w:rPr>
        <w:instrText xml:space="preserve"> HYPERLINK \l _Toc32387 </w:instrText>
      </w:r>
      <w:r>
        <w:rPr>
          <w:bCs/>
          <w:szCs w:val="32"/>
          <w:lang w:val="zh-CN"/>
        </w:rPr>
        <w:fldChar w:fldCharType="separate"/>
      </w:r>
      <w:r>
        <w:rPr>
          <w:rFonts w:hint="eastAsia"/>
          <w:highlight w:val="lightGray"/>
          <w:lang w:val="en-US" w:eastAsia="zh-CN"/>
        </w:rPr>
        <w:t>六</w:t>
      </w:r>
      <w:r>
        <w:rPr>
          <w:rFonts w:hint="eastAsia"/>
          <w:highlight w:val="lightGray"/>
        </w:rPr>
        <w:t>、</w:t>
      </w:r>
      <w:r>
        <w:t>参考资料</w:t>
      </w:r>
      <w:r>
        <w:tab/>
      </w:r>
      <w:r>
        <w:fldChar w:fldCharType="begin"/>
      </w:r>
      <w:r>
        <w:instrText xml:space="preserve"> PAGEREF _Toc32387 \h </w:instrText>
      </w:r>
      <w:r>
        <w:fldChar w:fldCharType="separate"/>
      </w:r>
      <w:r>
        <w:t>35</w:t>
      </w:r>
      <w:r>
        <w:fldChar w:fldCharType="end"/>
      </w:r>
      <w:r>
        <w:rPr>
          <w:bCs/>
          <w:szCs w:val="32"/>
          <w:lang w:val="zh-CN"/>
        </w:rPr>
        <w:fldChar w:fldCharType="end"/>
      </w:r>
    </w:p>
    <w:p w14:paraId="5F3D55F9">
      <w:pPr>
        <w:rPr>
          <w:sz w:val="24"/>
          <w:szCs w:val="32"/>
        </w:rPr>
      </w:pPr>
      <w:r>
        <w:rPr>
          <w:bCs/>
          <w:szCs w:val="32"/>
          <w:lang w:val="zh-CN"/>
        </w:rPr>
        <w:fldChar w:fldCharType="end"/>
      </w:r>
    </w:p>
    <w:p w14:paraId="188FE6C5">
      <w:pPr>
        <w:pStyle w:val="2"/>
        <w:jc w:val="center"/>
      </w:pPr>
      <w:r>
        <w:rPr>
          <w:sz w:val="40"/>
          <w:szCs w:val="40"/>
        </w:rPr>
        <w:br w:type="page"/>
      </w:r>
      <w:bookmarkStart w:id="0" w:name="_Toc15211"/>
      <w:bookmarkStart w:id="1" w:name="_Toc2946"/>
      <w:r>
        <w:t>第一章 培养目标概述</w:t>
      </w:r>
      <w:bookmarkEnd w:id="0"/>
      <w:bookmarkEnd w:id="1"/>
    </w:p>
    <w:p w14:paraId="4FD78252">
      <w:pPr>
        <w:pStyle w:val="3"/>
        <w:rPr>
          <w:rFonts w:hint="eastAsia"/>
        </w:rPr>
      </w:pPr>
      <w:bookmarkStart w:id="2" w:name="_Toc17341"/>
      <w:bookmarkStart w:id="3" w:name="_Toc28843"/>
      <w:bookmarkStart w:id="4" w:name="_Toc24591"/>
      <w:r>
        <w:rPr>
          <w:rFonts w:hint="eastAsia"/>
        </w:rPr>
        <w:t>一、专业名称及代码</w:t>
      </w:r>
      <w:bookmarkEnd w:id="2"/>
    </w:p>
    <w:p w14:paraId="3CEAB3D9">
      <w:pPr>
        <w:pStyle w:val="3"/>
        <w:rPr>
          <w:rFonts w:hint="eastAsia"/>
        </w:rPr>
      </w:pPr>
      <w:r>
        <w:rPr>
          <w:rFonts w:hint="eastAsia"/>
        </w:rPr>
        <w:t>1. 专业名称： 幼儿保育</w:t>
      </w:r>
    </w:p>
    <w:p w14:paraId="1641827C">
      <w:pPr>
        <w:pStyle w:val="3"/>
        <w:rPr>
          <w:rFonts w:hint="eastAsia"/>
        </w:rPr>
      </w:pPr>
      <w:r>
        <w:rPr>
          <w:rFonts w:hint="eastAsia"/>
        </w:rPr>
        <w:t>2. 专业代码： 770101</w:t>
      </w:r>
    </w:p>
    <w:p w14:paraId="6AA95433">
      <w:pPr>
        <w:pStyle w:val="3"/>
        <w:rPr>
          <w:rFonts w:hint="eastAsia"/>
        </w:rPr>
      </w:pPr>
      <w:bookmarkStart w:id="5" w:name="_Toc5574"/>
      <w:r>
        <w:rPr>
          <w:rFonts w:hint="eastAsia"/>
        </w:rPr>
        <w:t>二、入学要求</w:t>
      </w:r>
      <w:bookmarkEnd w:id="5"/>
    </w:p>
    <w:p w14:paraId="0BC054DD">
      <w:pPr>
        <w:pStyle w:val="3"/>
        <w:rPr>
          <w:rFonts w:hint="eastAsia"/>
        </w:rPr>
      </w:pPr>
      <w:r>
        <w:rPr>
          <w:rFonts w:hint="eastAsia"/>
        </w:rPr>
        <w:t>初中阶段教育毕业生或具有同等学力者。</w:t>
      </w:r>
    </w:p>
    <w:p w14:paraId="27DDA00E">
      <w:pPr>
        <w:pStyle w:val="3"/>
        <w:rPr>
          <w:rFonts w:hint="eastAsia"/>
        </w:rPr>
      </w:pPr>
      <w:bookmarkStart w:id="6" w:name="_Toc23594"/>
      <w:r>
        <w:rPr>
          <w:rFonts w:hint="eastAsia"/>
        </w:rPr>
        <w:t>三、学制与学历</w:t>
      </w:r>
      <w:bookmarkEnd w:id="6"/>
    </w:p>
    <w:p w14:paraId="6A92A3BC">
      <w:pPr>
        <w:pStyle w:val="3"/>
        <w:rPr>
          <w:rFonts w:hint="eastAsia"/>
        </w:rPr>
      </w:pPr>
      <w:r>
        <w:rPr>
          <w:rFonts w:hint="eastAsia"/>
        </w:rPr>
        <w:t>学制：3 年</w:t>
      </w:r>
    </w:p>
    <w:p w14:paraId="1B25B186">
      <w:pPr>
        <w:pStyle w:val="3"/>
        <w:rPr>
          <w:rFonts w:hint="eastAsia"/>
        </w:rPr>
      </w:pPr>
      <w:r>
        <w:rPr>
          <w:rFonts w:hint="eastAsia"/>
        </w:rPr>
        <w:t>学历：中专</w:t>
      </w:r>
    </w:p>
    <w:p w14:paraId="0076FC02">
      <w:pPr>
        <w:pStyle w:val="3"/>
        <w:rPr>
          <w:rFonts w:hint="eastAsia"/>
        </w:rPr>
      </w:pPr>
      <w:bookmarkStart w:id="7" w:name="_Toc30708"/>
      <w:r>
        <w:rPr>
          <w:rFonts w:hint="eastAsia"/>
        </w:rPr>
        <w:t>四、职业面向</w:t>
      </w:r>
      <w:bookmarkEnd w:id="7"/>
    </w:p>
    <w:p w14:paraId="24BEE7B0">
      <w:pPr>
        <w:pStyle w:val="3"/>
        <w:rPr>
          <w:rFonts w:hint="eastAsia"/>
        </w:rPr>
      </w:pPr>
      <w:r>
        <w:rPr>
          <w:rFonts w:hint="eastAsia"/>
        </w:rPr>
        <w:t>本专业面向幼儿园培养和输送具有较高文化素养、艺术素养和职业发展基础的幼儿园教师及幼教从业工作者</w:t>
      </w:r>
    </w:p>
    <w:tbl>
      <w:tblPr>
        <w:tblStyle w:val="34"/>
        <w:tblW w:w="8809" w:type="dxa"/>
        <w:tblInd w:w="4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1871"/>
        <w:gridCol w:w="2039"/>
        <w:gridCol w:w="1771"/>
        <w:gridCol w:w="2373"/>
      </w:tblGrid>
      <w:tr w14:paraId="794A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755" w:type="dxa"/>
            <w:vAlign w:val="top"/>
          </w:tcPr>
          <w:p w14:paraId="6A6C7E03">
            <w:pPr>
              <w:pStyle w:val="33"/>
              <w:spacing w:before="38" w:line="218" w:lineRule="auto"/>
              <w:ind w:left="123"/>
            </w:pPr>
            <w:r>
              <w:rPr>
                <w:spacing w:val="-4"/>
              </w:rPr>
              <w:t>序号</w:t>
            </w:r>
          </w:p>
        </w:tc>
        <w:tc>
          <w:tcPr>
            <w:tcW w:w="1871" w:type="dxa"/>
            <w:vAlign w:val="top"/>
          </w:tcPr>
          <w:p w14:paraId="254915DB">
            <w:pPr>
              <w:pStyle w:val="33"/>
              <w:spacing w:before="117" w:line="468" w:lineRule="exact"/>
              <w:ind w:left="330"/>
            </w:pPr>
            <w:r>
              <w:rPr>
                <w:spacing w:val="-3"/>
                <w:position w:val="17"/>
              </w:rPr>
              <w:t>对应职业（岗</w:t>
            </w:r>
          </w:p>
          <w:p w14:paraId="53499409">
            <w:pPr>
              <w:pStyle w:val="33"/>
              <w:spacing w:line="217" w:lineRule="auto"/>
              <w:ind w:left="709"/>
            </w:pPr>
            <w:r>
              <w:rPr>
                <w:spacing w:val="-9"/>
              </w:rPr>
              <w:t>位）</w:t>
            </w:r>
          </w:p>
        </w:tc>
        <w:tc>
          <w:tcPr>
            <w:tcW w:w="2039" w:type="dxa"/>
            <w:vAlign w:val="top"/>
          </w:tcPr>
          <w:p w14:paraId="0B1C0985">
            <w:pPr>
              <w:pStyle w:val="33"/>
              <w:spacing w:before="117" w:line="218" w:lineRule="auto"/>
              <w:ind w:left="473"/>
            </w:pPr>
            <w:r>
              <w:rPr>
                <w:spacing w:val="-3"/>
              </w:rPr>
              <w:t>职业资格证书</w:t>
            </w:r>
          </w:p>
        </w:tc>
        <w:tc>
          <w:tcPr>
            <w:tcW w:w="1771" w:type="dxa"/>
            <w:vAlign w:val="top"/>
          </w:tcPr>
          <w:p w14:paraId="517E9690">
            <w:pPr>
              <w:pStyle w:val="33"/>
              <w:spacing w:before="117" w:line="468" w:lineRule="exact"/>
              <w:ind w:left="327"/>
            </w:pPr>
            <w:r>
              <w:rPr>
                <w:spacing w:val="-16"/>
                <w:position w:val="17"/>
              </w:rPr>
              <w:t>专业（技能方</w:t>
            </w:r>
          </w:p>
          <w:p w14:paraId="09C650BE">
            <w:pPr>
              <w:pStyle w:val="33"/>
              <w:spacing w:line="221" w:lineRule="auto"/>
              <w:ind w:left="691"/>
            </w:pPr>
            <w:r>
              <w:rPr>
                <w:spacing w:val="-16"/>
              </w:rPr>
              <w:t>向）</w:t>
            </w:r>
          </w:p>
        </w:tc>
        <w:tc>
          <w:tcPr>
            <w:tcW w:w="2373" w:type="dxa"/>
            <w:vAlign w:val="top"/>
          </w:tcPr>
          <w:p w14:paraId="0F88F1DE">
            <w:pPr>
              <w:pStyle w:val="33"/>
              <w:spacing w:before="39" w:line="228" w:lineRule="auto"/>
              <w:ind w:left="122" w:right="105"/>
            </w:pPr>
            <w:r>
              <w:rPr>
                <w:spacing w:val="27"/>
              </w:rPr>
              <w:t>证书相对应课程名</w:t>
            </w:r>
            <w:r>
              <w:rPr>
                <w:spacing w:val="3"/>
              </w:rPr>
              <w:t xml:space="preserve"> </w:t>
            </w:r>
            <w:r>
              <w:t>称</w:t>
            </w:r>
          </w:p>
        </w:tc>
      </w:tr>
      <w:tr w14:paraId="0FCC8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0" w:hRule="atLeast"/>
        </w:trPr>
        <w:tc>
          <w:tcPr>
            <w:tcW w:w="755" w:type="dxa"/>
            <w:vAlign w:val="top"/>
          </w:tcPr>
          <w:p w14:paraId="0FE4BBAA">
            <w:pPr>
              <w:spacing w:line="360" w:lineRule="auto"/>
              <w:jc w:val="center"/>
              <w:rPr>
                <w:rFonts w:hint="eastAsia" w:ascii="宋体" w:hAnsi="宋体"/>
                <w:kern w:val="0"/>
                <w:szCs w:val="21"/>
              </w:rPr>
            </w:pPr>
            <w:r>
              <w:rPr>
                <w:rFonts w:hint="eastAsia" w:ascii="宋体" w:hAnsi="宋体"/>
                <w:kern w:val="0"/>
                <w:szCs w:val="21"/>
              </w:rPr>
              <w:t>1</w:t>
            </w:r>
          </w:p>
        </w:tc>
        <w:tc>
          <w:tcPr>
            <w:tcW w:w="1871" w:type="dxa"/>
            <w:vAlign w:val="top"/>
          </w:tcPr>
          <w:p w14:paraId="7161770E">
            <w:pPr>
              <w:spacing w:line="360" w:lineRule="auto"/>
              <w:jc w:val="center"/>
              <w:rPr>
                <w:rFonts w:hint="eastAsia" w:ascii="宋体" w:hAnsi="宋体"/>
                <w:kern w:val="0"/>
                <w:szCs w:val="21"/>
              </w:rPr>
            </w:pPr>
            <w:r>
              <w:rPr>
                <w:rFonts w:hint="eastAsia" w:ascii="宋体" w:hAnsi="宋体"/>
                <w:kern w:val="0"/>
                <w:szCs w:val="21"/>
              </w:rPr>
              <w:t>各级各类幼儿 园</w:t>
            </w:r>
          </w:p>
        </w:tc>
        <w:tc>
          <w:tcPr>
            <w:tcW w:w="2039" w:type="dxa"/>
            <w:vAlign w:val="top"/>
          </w:tcPr>
          <w:p w14:paraId="30B6F223">
            <w:pPr>
              <w:spacing w:line="360" w:lineRule="auto"/>
              <w:jc w:val="center"/>
              <w:rPr>
                <w:rFonts w:hint="eastAsia" w:ascii="宋体" w:hAnsi="宋体"/>
                <w:kern w:val="0"/>
                <w:szCs w:val="21"/>
              </w:rPr>
            </w:pPr>
            <w:r>
              <w:rPr>
                <w:rFonts w:hint="eastAsia" w:ascii="宋体" w:hAnsi="宋体"/>
                <w:kern w:val="0"/>
                <w:szCs w:val="21"/>
              </w:rPr>
              <w:t>保育员四级</w:t>
            </w:r>
          </w:p>
        </w:tc>
        <w:tc>
          <w:tcPr>
            <w:tcW w:w="1771" w:type="dxa"/>
            <w:vAlign w:val="top"/>
          </w:tcPr>
          <w:p w14:paraId="745C34BB">
            <w:pPr>
              <w:spacing w:line="360" w:lineRule="auto"/>
              <w:jc w:val="center"/>
              <w:rPr>
                <w:rFonts w:hint="eastAsia" w:ascii="宋体" w:hAnsi="宋体"/>
                <w:kern w:val="0"/>
                <w:szCs w:val="21"/>
              </w:rPr>
            </w:pPr>
            <w:r>
              <w:rPr>
                <w:rFonts w:hint="eastAsia" w:ascii="宋体" w:hAnsi="宋体"/>
                <w:kern w:val="0"/>
                <w:szCs w:val="21"/>
              </w:rPr>
              <w:t>保育员</w:t>
            </w:r>
          </w:p>
        </w:tc>
        <w:tc>
          <w:tcPr>
            <w:tcW w:w="2373" w:type="dxa"/>
            <w:vAlign w:val="top"/>
          </w:tcPr>
          <w:p w14:paraId="2A64C612">
            <w:pPr>
              <w:spacing w:line="360" w:lineRule="auto"/>
              <w:jc w:val="center"/>
              <w:rPr>
                <w:rFonts w:hint="eastAsia" w:ascii="宋体" w:hAnsi="宋体"/>
                <w:kern w:val="0"/>
                <w:szCs w:val="21"/>
              </w:rPr>
            </w:pPr>
            <w:r>
              <w:rPr>
                <w:rFonts w:hint="eastAsia" w:ascii="宋体" w:hAnsi="宋体"/>
                <w:kern w:val="0"/>
                <w:szCs w:val="21"/>
              </w:rPr>
              <w:t>保育工作基础、保育 师口语与沟通、婴幼 儿生活照护、保教政 策法规与职业道德</w:t>
            </w:r>
          </w:p>
        </w:tc>
      </w:tr>
      <w:tr w14:paraId="00F9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755" w:type="dxa"/>
            <w:vAlign w:val="top"/>
          </w:tcPr>
          <w:p w14:paraId="25FC08CC">
            <w:pPr>
              <w:spacing w:line="360" w:lineRule="auto"/>
              <w:jc w:val="center"/>
              <w:rPr>
                <w:rFonts w:hint="eastAsia" w:ascii="宋体" w:hAnsi="宋体"/>
                <w:kern w:val="0"/>
                <w:szCs w:val="21"/>
              </w:rPr>
            </w:pPr>
            <w:r>
              <w:rPr>
                <w:rFonts w:hint="eastAsia" w:ascii="宋体" w:hAnsi="宋体"/>
                <w:kern w:val="0"/>
                <w:szCs w:val="21"/>
              </w:rPr>
              <w:t>2</w:t>
            </w:r>
          </w:p>
        </w:tc>
        <w:tc>
          <w:tcPr>
            <w:tcW w:w="1871" w:type="dxa"/>
            <w:vAlign w:val="top"/>
          </w:tcPr>
          <w:p w14:paraId="325E5111">
            <w:pPr>
              <w:spacing w:line="360" w:lineRule="auto"/>
              <w:jc w:val="center"/>
              <w:rPr>
                <w:rFonts w:hint="eastAsia" w:ascii="宋体" w:hAnsi="宋体"/>
                <w:kern w:val="0"/>
                <w:szCs w:val="21"/>
              </w:rPr>
            </w:pPr>
            <w:r>
              <w:rPr>
                <w:rFonts w:hint="eastAsia" w:ascii="宋体" w:hAnsi="宋体"/>
                <w:kern w:val="0"/>
                <w:szCs w:val="21"/>
              </w:rPr>
              <w:t>各级各类托育 机构 、家庭育 婴岗位</w:t>
            </w:r>
          </w:p>
        </w:tc>
        <w:tc>
          <w:tcPr>
            <w:tcW w:w="2039" w:type="dxa"/>
            <w:vAlign w:val="top"/>
          </w:tcPr>
          <w:p w14:paraId="25D72ABD">
            <w:pPr>
              <w:spacing w:line="360" w:lineRule="auto"/>
              <w:jc w:val="center"/>
              <w:rPr>
                <w:rFonts w:hint="eastAsia" w:ascii="宋体" w:hAnsi="宋体"/>
                <w:kern w:val="0"/>
                <w:szCs w:val="21"/>
              </w:rPr>
            </w:pPr>
            <w:r>
              <w:rPr>
                <w:rFonts w:hint="eastAsia" w:ascii="宋体" w:hAnsi="宋体"/>
                <w:kern w:val="0"/>
                <w:szCs w:val="21"/>
              </w:rPr>
              <w:t>育婴师四级</w:t>
            </w:r>
          </w:p>
        </w:tc>
        <w:tc>
          <w:tcPr>
            <w:tcW w:w="1771" w:type="dxa"/>
            <w:vAlign w:val="top"/>
          </w:tcPr>
          <w:p w14:paraId="2D75C59E">
            <w:pPr>
              <w:spacing w:line="360" w:lineRule="auto"/>
              <w:jc w:val="center"/>
              <w:rPr>
                <w:rFonts w:hint="eastAsia" w:ascii="宋体" w:hAnsi="宋体"/>
                <w:kern w:val="0"/>
                <w:szCs w:val="21"/>
              </w:rPr>
            </w:pPr>
            <w:r>
              <w:rPr>
                <w:rFonts w:hint="eastAsia" w:ascii="宋体" w:hAnsi="宋体"/>
                <w:kern w:val="0"/>
                <w:szCs w:val="21"/>
              </w:rPr>
              <w:t>育婴师</w:t>
            </w:r>
          </w:p>
        </w:tc>
        <w:tc>
          <w:tcPr>
            <w:tcW w:w="2373" w:type="dxa"/>
            <w:vAlign w:val="top"/>
          </w:tcPr>
          <w:p w14:paraId="2F0BC23B">
            <w:pPr>
              <w:spacing w:line="360" w:lineRule="auto"/>
              <w:jc w:val="center"/>
              <w:rPr>
                <w:rFonts w:hint="eastAsia" w:ascii="宋体" w:hAnsi="宋体"/>
                <w:kern w:val="0"/>
                <w:szCs w:val="21"/>
              </w:rPr>
            </w:pPr>
            <w:r>
              <w:rPr>
                <w:rFonts w:hint="eastAsia" w:ascii="宋体" w:hAnsi="宋体"/>
                <w:kern w:val="0"/>
                <w:szCs w:val="21"/>
              </w:rPr>
              <w:t>0—3 岁婴幼儿抚育 与教育、 幼儿卫生与 保健、婴幼儿健康照 护、婴幼儿游戏活动 指导</w:t>
            </w:r>
          </w:p>
        </w:tc>
      </w:tr>
      <w:tr w14:paraId="5127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755" w:type="dxa"/>
            <w:vAlign w:val="top"/>
          </w:tcPr>
          <w:p w14:paraId="614C0200">
            <w:pPr>
              <w:spacing w:line="360" w:lineRule="auto"/>
              <w:jc w:val="center"/>
              <w:rPr>
                <w:rFonts w:hint="eastAsia" w:ascii="宋体" w:hAnsi="宋体"/>
                <w:kern w:val="0"/>
                <w:szCs w:val="21"/>
              </w:rPr>
            </w:pPr>
            <w:r>
              <w:rPr>
                <w:rFonts w:hint="eastAsia" w:ascii="宋体" w:hAnsi="宋体"/>
                <w:kern w:val="0"/>
                <w:szCs w:val="21"/>
              </w:rPr>
              <w:t>3</w:t>
            </w:r>
          </w:p>
        </w:tc>
        <w:tc>
          <w:tcPr>
            <w:tcW w:w="1871" w:type="dxa"/>
            <w:vAlign w:val="top"/>
          </w:tcPr>
          <w:p w14:paraId="4D1F483A">
            <w:pPr>
              <w:spacing w:line="360" w:lineRule="auto"/>
              <w:jc w:val="center"/>
              <w:rPr>
                <w:rFonts w:hint="eastAsia" w:ascii="宋体" w:hAnsi="宋体"/>
                <w:kern w:val="0"/>
                <w:szCs w:val="21"/>
              </w:rPr>
            </w:pPr>
            <w:r>
              <w:rPr>
                <w:rFonts w:hint="eastAsia" w:ascii="宋体" w:hAnsi="宋体"/>
                <w:kern w:val="0"/>
                <w:szCs w:val="21"/>
              </w:rPr>
              <w:t>各级各类早教 机构</w:t>
            </w:r>
          </w:p>
        </w:tc>
        <w:tc>
          <w:tcPr>
            <w:tcW w:w="2039" w:type="dxa"/>
            <w:vAlign w:val="top"/>
          </w:tcPr>
          <w:p w14:paraId="23E4F2AC">
            <w:pPr>
              <w:spacing w:line="360" w:lineRule="auto"/>
              <w:jc w:val="center"/>
              <w:rPr>
                <w:rFonts w:hint="eastAsia" w:ascii="宋体" w:hAnsi="宋体"/>
                <w:kern w:val="0"/>
                <w:szCs w:val="21"/>
              </w:rPr>
            </w:pPr>
            <w:r>
              <w:rPr>
                <w:rFonts w:hint="eastAsia" w:ascii="宋体" w:hAnsi="宋体"/>
                <w:kern w:val="0"/>
                <w:szCs w:val="21"/>
              </w:rPr>
              <w:t>幼儿照护职业等  级证书（初级）</w:t>
            </w:r>
          </w:p>
          <w:p w14:paraId="784EE50F">
            <w:pPr>
              <w:spacing w:line="360" w:lineRule="auto"/>
              <w:jc w:val="center"/>
              <w:rPr>
                <w:rFonts w:hint="eastAsia" w:ascii="宋体" w:hAnsi="宋体"/>
                <w:kern w:val="0"/>
                <w:szCs w:val="21"/>
              </w:rPr>
            </w:pPr>
            <w:r>
              <w:rPr>
                <w:rFonts w:hint="eastAsia" w:ascii="宋体" w:hAnsi="宋体"/>
                <w:kern w:val="0"/>
                <w:szCs w:val="21"/>
              </w:rPr>
              <w:t>器乐 艺 术 指 导 职业技能等级证</w:t>
            </w:r>
          </w:p>
          <w:p w14:paraId="78DEFB44">
            <w:pPr>
              <w:spacing w:line="360" w:lineRule="auto"/>
              <w:jc w:val="center"/>
              <w:rPr>
                <w:rFonts w:hint="eastAsia" w:ascii="宋体" w:hAnsi="宋体"/>
                <w:kern w:val="0"/>
                <w:szCs w:val="21"/>
              </w:rPr>
            </w:pPr>
            <w:r>
              <w:rPr>
                <w:rFonts w:hint="eastAsia" w:ascii="宋体" w:hAnsi="宋体"/>
                <w:kern w:val="0"/>
                <w:szCs w:val="21"/>
              </w:rPr>
              <w:t>书</w:t>
            </w:r>
          </w:p>
        </w:tc>
        <w:tc>
          <w:tcPr>
            <w:tcW w:w="1771" w:type="dxa"/>
            <w:vAlign w:val="top"/>
          </w:tcPr>
          <w:p w14:paraId="5AD2FD04">
            <w:pPr>
              <w:spacing w:line="360" w:lineRule="auto"/>
              <w:jc w:val="center"/>
              <w:rPr>
                <w:rFonts w:hint="eastAsia" w:ascii="宋体" w:hAnsi="宋体"/>
                <w:kern w:val="0"/>
                <w:szCs w:val="21"/>
              </w:rPr>
            </w:pPr>
            <w:r>
              <w:rPr>
                <w:rFonts w:hint="eastAsia" w:ascii="宋体" w:hAnsi="宋体"/>
                <w:kern w:val="0"/>
                <w:szCs w:val="21"/>
              </w:rPr>
              <w:t>助教</w:t>
            </w:r>
          </w:p>
        </w:tc>
        <w:tc>
          <w:tcPr>
            <w:tcW w:w="2373" w:type="dxa"/>
            <w:vAlign w:val="top"/>
          </w:tcPr>
          <w:p w14:paraId="6D2DF7F0">
            <w:pPr>
              <w:spacing w:line="360" w:lineRule="auto"/>
              <w:jc w:val="center"/>
              <w:rPr>
                <w:rFonts w:hint="eastAsia" w:ascii="宋体" w:hAnsi="宋体"/>
                <w:kern w:val="0"/>
                <w:szCs w:val="21"/>
              </w:rPr>
            </w:pPr>
            <w:r>
              <w:rPr>
                <w:rFonts w:hint="eastAsia" w:ascii="宋体" w:hAnsi="宋体"/>
                <w:kern w:val="0"/>
                <w:szCs w:val="21"/>
              </w:rPr>
              <w:t>0-6 岁婴幼儿行为观 察与引导、幼儿照护 职业技能</w:t>
            </w:r>
          </w:p>
          <w:p w14:paraId="44F3C16A">
            <w:pPr>
              <w:spacing w:line="360" w:lineRule="auto"/>
              <w:jc w:val="center"/>
              <w:rPr>
                <w:rFonts w:hint="eastAsia" w:ascii="宋体" w:hAnsi="宋体"/>
                <w:kern w:val="0"/>
                <w:szCs w:val="21"/>
              </w:rPr>
            </w:pPr>
            <w:r>
              <w:rPr>
                <w:rFonts w:hint="eastAsia" w:ascii="宋体" w:hAnsi="宋体"/>
                <w:kern w:val="0"/>
                <w:szCs w:val="21"/>
              </w:rPr>
              <w:t>（理论知识）、 幼儿 生活照护、幼儿早期 学习支持、钢琴基础</w:t>
            </w:r>
          </w:p>
        </w:tc>
      </w:tr>
      <w:tr w14:paraId="445B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755" w:type="dxa"/>
            <w:vAlign w:val="top"/>
          </w:tcPr>
          <w:p w14:paraId="4403E226">
            <w:pPr>
              <w:spacing w:line="360" w:lineRule="auto"/>
              <w:jc w:val="center"/>
              <w:rPr>
                <w:rFonts w:hint="eastAsia" w:ascii="宋体" w:hAnsi="宋体"/>
                <w:kern w:val="0"/>
                <w:szCs w:val="21"/>
              </w:rPr>
            </w:pPr>
            <w:r>
              <w:rPr>
                <w:rFonts w:hint="eastAsia" w:ascii="宋体" w:hAnsi="宋体"/>
                <w:kern w:val="0"/>
                <w:szCs w:val="21"/>
              </w:rPr>
              <w:t>4</w:t>
            </w:r>
          </w:p>
        </w:tc>
        <w:tc>
          <w:tcPr>
            <w:tcW w:w="1871" w:type="dxa"/>
            <w:vAlign w:val="top"/>
          </w:tcPr>
          <w:p w14:paraId="32116D4B">
            <w:pPr>
              <w:spacing w:line="360" w:lineRule="auto"/>
              <w:jc w:val="center"/>
              <w:rPr>
                <w:rFonts w:hint="eastAsia" w:ascii="宋体" w:hAnsi="宋体"/>
                <w:kern w:val="0"/>
                <w:szCs w:val="21"/>
              </w:rPr>
            </w:pPr>
            <w:r>
              <w:rPr>
                <w:rFonts w:hint="eastAsia" w:ascii="宋体" w:hAnsi="宋体"/>
                <w:kern w:val="0"/>
                <w:szCs w:val="21"/>
              </w:rPr>
              <w:t>婴幼儿照护服 务</w:t>
            </w:r>
          </w:p>
          <w:p w14:paraId="0271E12D">
            <w:pPr>
              <w:spacing w:line="360" w:lineRule="auto"/>
              <w:jc w:val="center"/>
              <w:rPr>
                <w:rFonts w:hint="eastAsia" w:ascii="宋体" w:hAnsi="宋体"/>
                <w:kern w:val="0"/>
                <w:szCs w:val="21"/>
              </w:rPr>
            </w:pPr>
            <w:r>
              <w:rPr>
                <w:rFonts w:hint="eastAsia" w:ascii="宋体" w:hAnsi="宋体"/>
                <w:kern w:val="0"/>
                <w:szCs w:val="21"/>
              </w:rPr>
              <w:t>机构育婴师、助 教岗位</w:t>
            </w:r>
          </w:p>
        </w:tc>
        <w:tc>
          <w:tcPr>
            <w:tcW w:w="2039" w:type="dxa"/>
            <w:vAlign w:val="top"/>
          </w:tcPr>
          <w:p w14:paraId="05F0463E">
            <w:pPr>
              <w:spacing w:line="360" w:lineRule="auto"/>
              <w:jc w:val="center"/>
              <w:rPr>
                <w:rFonts w:hint="eastAsia" w:ascii="宋体" w:hAnsi="宋体"/>
                <w:kern w:val="0"/>
                <w:szCs w:val="21"/>
              </w:rPr>
            </w:pPr>
            <w:r>
              <w:rPr>
                <w:rFonts w:hint="eastAsia" w:ascii="宋体" w:hAnsi="宋体"/>
                <w:kern w:val="0"/>
                <w:szCs w:val="21"/>
              </w:rPr>
              <w:t>育婴师(四级)</w:t>
            </w:r>
          </w:p>
          <w:p w14:paraId="3015A343">
            <w:pPr>
              <w:spacing w:line="360" w:lineRule="auto"/>
              <w:jc w:val="center"/>
              <w:rPr>
                <w:rFonts w:hint="eastAsia" w:ascii="宋体" w:hAnsi="宋体"/>
                <w:kern w:val="0"/>
                <w:szCs w:val="21"/>
              </w:rPr>
            </w:pPr>
            <w:r>
              <w:rPr>
                <w:rFonts w:hint="eastAsia" w:ascii="宋体" w:hAnsi="宋体"/>
                <w:kern w:val="0"/>
                <w:szCs w:val="21"/>
              </w:rPr>
              <w:t>幼儿照护职业等 级证书（初级）</w:t>
            </w:r>
          </w:p>
        </w:tc>
        <w:tc>
          <w:tcPr>
            <w:tcW w:w="1771" w:type="dxa"/>
            <w:vAlign w:val="top"/>
          </w:tcPr>
          <w:p w14:paraId="52A26C6B">
            <w:pPr>
              <w:spacing w:line="360" w:lineRule="auto"/>
              <w:jc w:val="center"/>
              <w:rPr>
                <w:rFonts w:hint="eastAsia" w:ascii="宋体" w:hAnsi="宋体"/>
                <w:kern w:val="0"/>
                <w:szCs w:val="21"/>
              </w:rPr>
            </w:pPr>
            <w:r>
              <w:rPr>
                <w:rFonts w:hint="eastAsia" w:ascii="宋体" w:hAnsi="宋体"/>
                <w:kern w:val="0"/>
                <w:szCs w:val="21"/>
              </w:rPr>
              <w:t>育婴师、助教</w:t>
            </w:r>
          </w:p>
        </w:tc>
        <w:tc>
          <w:tcPr>
            <w:tcW w:w="2373" w:type="dxa"/>
            <w:vAlign w:val="top"/>
          </w:tcPr>
          <w:p w14:paraId="27DF72DE">
            <w:pPr>
              <w:spacing w:line="360" w:lineRule="auto"/>
              <w:jc w:val="center"/>
              <w:rPr>
                <w:rFonts w:hint="eastAsia" w:ascii="宋体" w:hAnsi="宋体"/>
                <w:kern w:val="0"/>
                <w:szCs w:val="21"/>
              </w:rPr>
            </w:pPr>
            <w:r>
              <w:rPr>
                <w:rFonts w:hint="eastAsia" w:ascii="宋体" w:hAnsi="宋体"/>
                <w:kern w:val="0"/>
                <w:szCs w:val="21"/>
              </w:rPr>
              <w:t>0-6 岁婴幼儿行为观 察与引导、婴幼儿常 见病识别</w:t>
            </w:r>
          </w:p>
          <w:p w14:paraId="448DC656">
            <w:pPr>
              <w:spacing w:line="360" w:lineRule="auto"/>
              <w:jc w:val="center"/>
              <w:rPr>
                <w:rFonts w:hint="eastAsia" w:ascii="宋体" w:hAnsi="宋体"/>
                <w:kern w:val="0"/>
                <w:szCs w:val="21"/>
              </w:rPr>
            </w:pPr>
            <w:r>
              <w:rPr>
                <w:rFonts w:hint="eastAsia" w:ascii="宋体" w:hAnsi="宋体"/>
                <w:kern w:val="0"/>
                <w:szCs w:val="21"/>
              </w:rPr>
              <w:t>婴幼儿健康照护、幼 儿生活照护、幼儿早 期学习支持</w:t>
            </w:r>
          </w:p>
        </w:tc>
      </w:tr>
    </w:tbl>
    <w:p w14:paraId="31DEBE07">
      <w:pPr>
        <w:rPr>
          <w:rFonts w:hint="eastAsia"/>
        </w:rPr>
      </w:pPr>
    </w:p>
    <w:bookmarkEnd w:id="3"/>
    <w:bookmarkEnd w:id="4"/>
    <w:p w14:paraId="41D3E49A">
      <w:pPr>
        <w:rPr>
          <w:rFonts w:hint="eastAsia" w:ascii="黑体" w:hAnsi="黑体" w:eastAsia="黑体"/>
          <w:sz w:val="28"/>
          <w:szCs w:val="28"/>
        </w:rPr>
      </w:pPr>
    </w:p>
    <w:p w14:paraId="055CDD03">
      <w:pPr>
        <w:pStyle w:val="3"/>
        <w:rPr>
          <w:rFonts w:hint="eastAsia"/>
        </w:rPr>
      </w:pPr>
      <w:bookmarkStart w:id="8" w:name="_Toc21493"/>
      <w:bookmarkStart w:id="9" w:name="_Toc20613"/>
      <w:r>
        <w:rPr>
          <w:rFonts w:hint="eastAsia"/>
        </w:rPr>
        <w:t>五、</w:t>
      </w:r>
      <w:r>
        <w:t>培养目标与培养规格</w:t>
      </w:r>
      <w:bookmarkEnd w:id="8"/>
      <w:bookmarkEnd w:id="9"/>
    </w:p>
    <w:p w14:paraId="56977E2D">
      <w:pPr>
        <w:pStyle w:val="4"/>
      </w:pPr>
      <w:bookmarkStart w:id="10" w:name="_Toc27713"/>
      <w:r>
        <w:rPr>
          <w:rFonts w:hint="eastAsia"/>
        </w:rPr>
        <w:t>（一）培养</w:t>
      </w:r>
      <w:r>
        <w:t>目标</w:t>
      </w:r>
      <w:bookmarkEnd w:id="10"/>
    </w:p>
    <w:p w14:paraId="678D4D48">
      <w:pPr>
        <w:pStyle w:val="4"/>
        <w:rPr>
          <w:rFonts w:hint="eastAsia" w:ascii="宋体" w:hAnsi="宋体"/>
          <w:b w:val="0"/>
          <w:bCs w:val="0"/>
          <w:kern w:val="24"/>
          <w:sz w:val="24"/>
        </w:rPr>
      </w:pPr>
      <w:bookmarkStart w:id="11" w:name="_Toc23313"/>
      <w:r>
        <w:rPr>
          <w:rFonts w:hint="eastAsia" w:ascii="宋体" w:hAnsi="宋体"/>
          <w:b w:val="0"/>
          <w:bCs w:val="0"/>
          <w:kern w:val="24"/>
          <w:sz w:val="24"/>
        </w:rPr>
        <w:t>本专业培养理想信念坚定，德智体美劳全面发展， 具有爱心、细心、耐心、 责任心、良好职业道德及奉献精神，  掌握婴幼儿保育教育相关理论与知识，  熟悉  婴幼儿身心发展规律和保教基本规律， 具有婴幼儿保育和教育辅助工作能力及持  续学习与发展能力，  善于沟通与合作，  能胜任托幼机构以及其他有关机构从事保育、教育等工作的高素质劳动者和技能型人才。</w:t>
      </w:r>
    </w:p>
    <w:p w14:paraId="31EADB67">
      <w:pPr>
        <w:pStyle w:val="4"/>
      </w:pPr>
      <w:r>
        <w:rPr>
          <w:rFonts w:hint="eastAsia"/>
        </w:rPr>
        <w:t>（二）</w:t>
      </w:r>
      <w:r>
        <w:t>培养规格</w:t>
      </w:r>
      <w:bookmarkEnd w:id="11"/>
    </w:p>
    <w:p w14:paraId="73A8D531">
      <w:pPr>
        <w:pStyle w:val="3"/>
        <w:rPr>
          <w:rFonts w:hint="eastAsia" w:ascii="等线" w:hAnsi="等线"/>
          <w:b/>
          <w:sz w:val="24"/>
        </w:rPr>
      </w:pPr>
      <w:bookmarkStart w:id="12" w:name="_Toc11514"/>
      <w:bookmarkStart w:id="13" w:name="_Toc26366"/>
      <w:r>
        <w:rPr>
          <w:rFonts w:hint="eastAsia" w:ascii="等线" w:hAnsi="等线"/>
          <w:b/>
          <w:sz w:val="24"/>
        </w:rPr>
        <w:t>本专业毕业生应具有以下职业素养和职业能力：</w:t>
      </w:r>
    </w:p>
    <w:p w14:paraId="6BCACC4A">
      <w:pPr>
        <w:pStyle w:val="3"/>
        <w:rPr>
          <w:rFonts w:hint="eastAsia" w:ascii="等线" w:hAnsi="等线"/>
          <w:b/>
          <w:sz w:val="24"/>
        </w:rPr>
      </w:pPr>
      <w:r>
        <w:rPr>
          <w:rFonts w:hint="eastAsia" w:ascii="等线" w:hAnsi="等线"/>
          <w:b/>
          <w:sz w:val="24"/>
        </w:rPr>
        <w:t>（一）职业素养</w:t>
      </w:r>
    </w:p>
    <w:p w14:paraId="301E6396">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1. 拥护中国共产党的领导， 在习近平新时代中国特色社会主义思想指引下，</w:t>
      </w:r>
    </w:p>
    <w:p w14:paraId="12D6B7DD">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践行社会主义核心价值观，具有深厚的爱国情怀和民族自豪感。</w:t>
      </w:r>
    </w:p>
    <w:p w14:paraId="558ED115">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2.热爱婴幼儿，具有良好的职业道德（即爱心、耐心、细心、责任心）。</w:t>
      </w:r>
    </w:p>
    <w:p w14:paraId="648FCC5A">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3.具有亲和力，乐观向上，热情开朗，善于自我调节情绪， 保持平和心态。</w:t>
      </w:r>
    </w:p>
    <w:p w14:paraId="4C9E3F8E">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4.具有良好的团队协作精神、沟通能力、环境适应能力和心理承受能力。</w:t>
      </w:r>
    </w:p>
    <w:p w14:paraId="5D8D2023">
      <w:pPr>
        <w:pStyle w:val="3"/>
        <w:spacing w:line="240" w:lineRule="auto"/>
        <w:rPr>
          <w:rFonts w:hint="eastAsia" w:ascii="宋体" w:hAnsi="宋体" w:eastAsia="宋体" w:cs="宋体"/>
          <w:b w:val="0"/>
          <w:bCs w:val="0"/>
          <w:sz w:val="24"/>
        </w:rPr>
        <w:sectPr>
          <w:pgSz w:w="11907" w:h="16839"/>
          <w:pgMar w:top="1431" w:right="907" w:bottom="0" w:left="1785" w:header="0" w:footer="0" w:gutter="0"/>
          <w:pgNumType w:fmt="decimal"/>
          <w:cols w:space="720" w:num="1"/>
        </w:sectPr>
      </w:pPr>
    </w:p>
    <w:p w14:paraId="1664E581">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5.具有服务意识、安全意识、环保意识、法律意识、工匠精神。</w:t>
      </w:r>
    </w:p>
    <w:p w14:paraId="3063370C">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6.具有健康的体魄、良好的心理素质和健全的人格。</w:t>
      </w:r>
    </w:p>
    <w:p w14:paraId="3E85D0D6">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7.具有良好的言行习惯，衣着整洁得体，语言规范，举止文明礼貌。</w:t>
      </w:r>
    </w:p>
    <w:p w14:paraId="1949BC23">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（二） 专业知识和技能</w:t>
      </w:r>
    </w:p>
    <w:p w14:paraId="5ED6DE17">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1.理解和掌握本专业必要的科学文化知识， 为继续学习和终身发展奠定基础。</w:t>
      </w:r>
    </w:p>
    <w:p w14:paraId="756E8DE3">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2.具有日需生活和职业岗位需要的现代文阅读能力、写作能力、口语交际能</w:t>
      </w:r>
    </w:p>
    <w:p w14:paraId="174EB6C0">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力,具有初步的文学作品欣赏能力和浅易文言文阅读能力，能弘扬民族优秀文化</w:t>
      </w:r>
    </w:p>
    <w:p w14:paraId="02738E85">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和吸收人类进步文化。</w:t>
      </w:r>
    </w:p>
    <w:p w14:paraId="230611BC">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3.具有计算技能、计算工具使用技能和数据处理基本技能，  以及观察能力、空</w:t>
      </w:r>
    </w:p>
    <w:p w14:paraId="41AF8392">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同想象能力、分析与解决能力和数学思维能力。</w:t>
      </w:r>
    </w:p>
    <w:p w14:paraId="2FF2E7C8">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4.具有英语听、说、读、写等基本语言技能，以及职场英语的基本应用能力。</w:t>
      </w:r>
    </w:p>
    <w:p w14:paraId="27B857BE">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5.具有利用计算机解决学习、工作、生活中常见问题的基本能力。</w:t>
      </w:r>
    </w:p>
    <w:p w14:paraId="3413C6A5">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6.掌握体育与健康的基本知识、体育技能和方法。</w:t>
      </w:r>
    </w:p>
    <w:p w14:paraId="4DF270C1">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7. 具有一定的艺术鉴赏能力和对艺术的理解与分析评判的能力。</w:t>
      </w:r>
    </w:p>
    <w:p w14:paraId="4F53320E">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（三）职业能力</w:t>
      </w:r>
    </w:p>
    <w:p w14:paraId="012F0D7E">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1.掌握学前儿童卫生保健的基础知识，  理解幼儿保育工作的意义，  具有在幼 儿园一日活动中做好保育工作的能力 ;能运用疾病预防、安全防护与救助的基本</w:t>
      </w:r>
    </w:p>
    <w:p w14:paraId="63267E8B">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方法和技能，保护学前儿童健康发展。</w:t>
      </w:r>
    </w:p>
    <w:p w14:paraId="49B93595">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2.掌握学前儿童发展心理基础知识，  了解幼儿发展各阶段的特点，  知道幼儿学  习的主要方式和特点， 能初步观察与解释幼儿行为所表达的心理需求 ;信任幼儿，</w:t>
      </w:r>
    </w:p>
    <w:p w14:paraId="76CF4630">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尊重个体差异，主动了解和满足有益于幼儿身心发展的不同需求。</w:t>
      </w:r>
    </w:p>
    <w:p w14:paraId="4C2466A5">
      <w:pPr>
        <w:pStyle w:val="3"/>
        <w:spacing w:line="240" w:lineRule="auto"/>
        <w:rPr>
          <w:rFonts w:hint="eastAsia" w:ascii="宋体" w:hAnsi="宋体" w:eastAsia="宋体" w:cs="宋体"/>
          <w:b w:val="0"/>
          <w:bCs w:val="0"/>
          <w:sz w:val="24"/>
        </w:rPr>
        <w:sectPr>
          <w:pgSz w:w="11907" w:h="16839"/>
          <w:pgMar w:top="1431" w:right="1589" w:bottom="0" w:left="1785" w:header="0" w:footer="0" w:gutter="0"/>
          <w:pgNumType w:fmt="decimal"/>
          <w:cols w:space="720" w:num="1"/>
        </w:sectPr>
      </w:pPr>
    </w:p>
    <w:p w14:paraId="3AC69F77">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3.了解幼儿园学习与发展的基本知识，以及幼儿教育目标、策略的基本方法 ; 具备幼儿园教育活动与游戏的组织实施能力 ;能与幼儿友好相处、交往互动与合</w:t>
      </w:r>
    </w:p>
    <w:p w14:paraId="7487B508">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作，能调动家庭和社会的幼儿教育要素。</w:t>
      </w:r>
    </w:p>
    <w:p w14:paraId="4440BC04">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4.掌握幼儿园教育质量评价的基本方法与技能 ;能够运用多种方式公平全面的</w:t>
      </w:r>
    </w:p>
    <w:p w14:paraId="65CDB114">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评价幼儿 ;及时发现和赏识幼儿的进步，注重激发和保护幼儿的积极性自信心。</w:t>
      </w:r>
    </w:p>
    <w:p w14:paraId="690F4AF0">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5.了解幼儿园班级工作内容及特点 ;掌握幼儿园班级管理的基本技能。</w:t>
      </w:r>
    </w:p>
    <w:p w14:paraId="5B781779">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6.了解幼儿文学特征和功能，  掌握儿童文学的常载体，  初步了解文学作品的特 点、作用 ;具有幼儿文学作品的阅读、分析、欣赏与评价能力 ;掌握育儿语言特点和教师语言技能，能用普通话淮确、清晰、亲切的进行口语表达。</w:t>
      </w:r>
    </w:p>
    <w:p w14:paraId="2BEB6EC2">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7.掌握一定的乐理、视唱、音乐欣赏等基本知识，  发展音乐听觉与记忆，  能够 结合键盘、声乐等技能训练理解并正确运用 ;掌握歌曲演唱的基本知识与技能，能够指导幼儿学唱和表演，排练合唱的能听力。</w:t>
      </w:r>
    </w:p>
    <w:p w14:paraId="700D2586">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8.掌握我国基本舞蹈基本知识的技能，  具备辅导幼儿形体训练，  指导幼儿舞</w:t>
      </w:r>
    </w:p>
    <w:p w14:paraId="49E4286A">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蹈排练的能力。</w:t>
      </w:r>
    </w:p>
    <w:p w14:paraId="4D19A847">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9.掌握键盘乐器演奏的基本知识与基本技能，能够正确演奏不同风格、内容</w:t>
      </w:r>
    </w:p>
    <w:p w14:paraId="2806E1E5">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的简单器乐作品，具有为幼儿歌曲变配简单伴奏的能力。</w:t>
      </w:r>
    </w:p>
    <w:p w14:paraId="771180BD">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10.掌握绘画、图案、简笔画及手工制作的基本知识与技能，  能够指导幼儿学 习绘画 ;能够恰当、熟练运用简笔画 ;能够选择适宜材料、运用正确的技法开展手</w:t>
      </w:r>
    </w:p>
    <w:p w14:paraId="30503DC8">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工制作。</w:t>
      </w:r>
    </w:p>
    <w:p w14:paraId="5F61B41D">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11.理解幼儿园教育环境创设的基本内容和方法，能设计制作墙饰，能够合理 利用资源，为幼儿提供适宜的游戏材料 ;能用普通话准确、清晰、亲切的进行口</w:t>
      </w:r>
    </w:p>
    <w:p w14:paraId="1DA8C4CF">
      <w:pPr>
        <w:pStyle w:val="3"/>
        <w:spacing w:line="240" w:lineRule="auto"/>
        <w:rPr>
          <w:rFonts w:hint="eastAsia" w:ascii="宋体" w:hAnsi="宋体" w:eastAsia="宋体" w:cs="宋体"/>
          <w:b w:val="0"/>
          <w:bCs w:val="0"/>
          <w:sz w:val="24"/>
        </w:rPr>
        <w:sectPr>
          <w:pgSz w:w="11907" w:h="16839"/>
          <w:pgMar w:top="1431" w:right="1785" w:bottom="0" w:left="1785" w:header="0" w:footer="0" w:gutter="0"/>
          <w:pgNumType w:fmt="decimal"/>
          <w:cols w:space="720" w:num="1"/>
        </w:sectPr>
      </w:pPr>
      <w:r>
        <w:rPr>
          <w:rFonts w:hint="eastAsia" w:ascii="宋体" w:hAnsi="宋体" w:eastAsia="宋体" w:cs="宋体"/>
          <w:b w:val="0"/>
          <w:bCs w:val="0"/>
          <w:sz w:val="24"/>
        </w:rPr>
        <w:t>语表达。</w:t>
      </w:r>
    </w:p>
    <w:p w14:paraId="0E7886B7">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12.初步掌握 0~3 岁婴幼儿保育的有关的知识， 掌握婴幼儿教养活动的方法与</w:t>
      </w:r>
    </w:p>
    <w:p w14:paraId="755C66C0">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基本技能，能初步运用婴幼儿教养知识开展并指导家长进行早期教育。</w:t>
      </w:r>
    </w:p>
    <w:p w14:paraId="21076BA2">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（四） 本专业所培养的人才可考取的基本技能证书</w:t>
      </w:r>
    </w:p>
    <w:p w14:paraId="2C5AC149">
      <w:pPr>
        <w:pStyle w:val="3"/>
        <w:spacing w:line="240" w:lineRule="auto"/>
        <w:rPr>
          <w:rFonts w:hint="eastAsia" w:ascii="宋体" w:hAnsi="宋体" w:eastAsia="宋体" w:cs="宋体"/>
          <w:b w:val="0"/>
          <w:bCs w:val="0"/>
          <w:sz w:val="24"/>
        </w:rPr>
      </w:pPr>
      <w:bookmarkStart w:id="14" w:name="_Toc12501"/>
      <w:r>
        <w:rPr>
          <w:rFonts w:hint="eastAsia" w:ascii="宋体" w:hAnsi="宋体" w:eastAsia="宋体" w:cs="宋体"/>
          <w:b w:val="0"/>
          <w:bCs w:val="0"/>
          <w:sz w:val="24"/>
        </w:rPr>
        <w:t>职业资格证书要求</w:t>
      </w:r>
      <w:bookmarkEnd w:id="14"/>
    </w:p>
    <w:p w14:paraId="30A3B607">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本专业实行“学业证书+职业资格证书”的多证考核和培养模式，  对专业考 核合格、德、智、体等方面符合要求的学生，  发给相应的学业证书。同时要求学 生参加相关职业资格技术证书考试（如普通话等级证书考试、幼儿照护证书、保</w:t>
      </w:r>
    </w:p>
    <w:p w14:paraId="188002BC">
      <w:pPr>
        <w:pStyle w:val="3"/>
        <w:spacing w:line="240" w:lineRule="auto"/>
        <w:rPr>
          <w:rFonts w:hint="eastAsia" w:ascii="宋体" w:hAnsi="宋体" w:eastAsia="宋体" w:cs="宋体"/>
          <w:b w:val="0"/>
          <w:bCs w:val="0"/>
          <w:sz w:val="24"/>
        </w:rPr>
      </w:pPr>
      <w:r>
        <w:rPr>
          <w:rFonts w:hint="eastAsia" w:ascii="宋体" w:hAnsi="宋体" w:eastAsia="宋体" w:cs="宋体"/>
          <w:b w:val="0"/>
          <w:bCs w:val="0"/>
          <w:sz w:val="24"/>
        </w:rPr>
        <w:t>育员证等）。</w:t>
      </w:r>
    </w:p>
    <w:p w14:paraId="0AF3648E">
      <w:pPr>
        <w:spacing w:before="230" w:line="220" w:lineRule="auto"/>
        <w:ind w:left="238"/>
        <w:rPr>
          <w:rFonts w:ascii="黑体" w:hAnsi="黑体" w:eastAsia="黑体" w:cs="黑体"/>
          <w:sz w:val="24"/>
          <w:szCs w:val="24"/>
        </w:rPr>
      </w:pPr>
      <w:r>
        <w:rPr>
          <w:rFonts w:ascii="黑体" w:hAnsi="黑体" w:eastAsia="黑体" w:cs="黑体"/>
          <w:spacing w:val="-6"/>
          <w:sz w:val="24"/>
          <w:szCs w:val="24"/>
        </w:rPr>
        <w:t>（1）通用职业证书</w:t>
      </w:r>
    </w:p>
    <w:p w14:paraId="6D09E9AC">
      <w:pPr>
        <w:rPr>
          <w:rFonts w:hint="eastAsia"/>
        </w:rPr>
      </w:pPr>
    </w:p>
    <w:tbl>
      <w:tblPr>
        <w:tblStyle w:val="34"/>
        <w:tblW w:w="806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173"/>
        <w:gridCol w:w="3467"/>
        <w:gridCol w:w="839"/>
        <w:gridCol w:w="854"/>
      </w:tblGrid>
      <w:tr w14:paraId="103B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27" w:type="dxa"/>
            <w:vAlign w:val="top"/>
          </w:tcPr>
          <w:p w14:paraId="37507366">
            <w:pPr>
              <w:spacing w:before="128" w:line="468" w:lineRule="exact"/>
              <w:ind w:left="358"/>
              <w:rPr>
                <w:rFonts w:ascii="微软雅黑" w:hAnsi="微软雅黑" w:eastAsia="微软雅黑" w:cs="微软雅黑"/>
                <w:sz w:val="21"/>
                <w:szCs w:val="21"/>
              </w:rPr>
            </w:pPr>
            <w:r>
              <w:rPr>
                <w:rFonts w:ascii="微软雅黑" w:hAnsi="微软雅黑" w:eastAsia="微软雅黑" w:cs="微软雅黑"/>
                <w:b/>
                <w:bCs/>
                <w:position w:val="19"/>
                <w:sz w:val="21"/>
                <w:szCs w:val="21"/>
              </w:rPr>
              <w:t>序</w:t>
            </w:r>
          </w:p>
          <w:p w14:paraId="138B355E">
            <w:pPr>
              <w:spacing w:before="1" w:line="193" w:lineRule="auto"/>
              <w:ind w:left="266"/>
              <w:rPr>
                <w:rFonts w:ascii="微软雅黑" w:hAnsi="微软雅黑" w:eastAsia="微软雅黑" w:cs="微软雅黑"/>
                <w:sz w:val="21"/>
                <w:szCs w:val="21"/>
              </w:rPr>
            </w:pPr>
            <w:r>
              <w:rPr>
                <w:rFonts w:ascii="微软雅黑" w:hAnsi="微软雅黑" w:eastAsia="微软雅黑" w:cs="微软雅黑"/>
                <w:b/>
                <w:bCs/>
                <w:sz w:val="21"/>
                <w:szCs w:val="21"/>
              </w:rPr>
              <w:t>号</w:t>
            </w:r>
          </w:p>
        </w:tc>
        <w:tc>
          <w:tcPr>
            <w:tcW w:w="2173" w:type="dxa"/>
            <w:vAlign w:val="top"/>
          </w:tcPr>
          <w:p w14:paraId="7BC12FD7">
            <w:pPr>
              <w:spacing w:line="271" w:lineRule="auto"/>
              <w:rPr>
                <w:rFonts w:ascii="Arial"/>
                <w:sz w:val="21"/>
              </w:rPr>
            </w:pPr>
          </w:p>
          <w:p w14:paraId="4ACABC7A">
            <w:pPr>
              <w:spacing w:before="90" w:line="192" w:lineRule="auto"/>
              <w:ind w:left="305"/>
              <w:rPr>
                <w:rFonts w:ascii="微软雅黑" w:hAnsi="微软雅黑" w:eastAsia="微软雅黑" w:cs="微软雅黑"/>
                <w:sz w:val="21"/>
                <w:szCs w:val="21"/>
              </w:rPr>
            </w:pPr>
            <w:r>
              <w:rPr>
                <w:rFonts w:ascii="微软雅黑" w:hAnsi="微软雅黑" w:eastAsia="微软雅黑" w:cs="微软雅黑"/>
                <w:b/>
                <w:bCs/>
                <w:sz w:val="21"/>
                <w:szCs w:val="21"/>
              </w:rPr>
              <w:t>考核项目</w:t>
            </w:r>
          </w:p>
        </w:tc>
        <w:tc>
          <w:tcPr>
            <w:tcW w:w="3467" w:type="dxa"/>
            <w:vAlign w:val="top"/>
          </w:tcPr>
          <w:p w14:paraId="6219711D">
            <w:pPr>
              <w:spacing w:line="271" w:lineRule="auto"/>
              <w:rPr>
                <w:rFonts w:ascii="Arial"/>
                <w:sz w:val="21"/>
              </w:rPr>
            </w:pPr>
          </w:p>
          <w:p w14:paraId="35D0F6DA">
            <w:pPr>
              <w:spacing w:before="91" w:line="192" w:lineRule="auto"/>
              <w:ind w:left="307"/>
              <w:rPr>
                <w:rFonts w:ascii="微软雅黑" w:hAnsi="微软雅黑" w:eastAsia="微软雅黑" w:cs="微软雅黑"/>
                <w:sz w:val="21"/>
                <w:szCs w:val="21"/>
              </w:rPr>
            </w:pPr>
            <w:r>
              <w:rPr>
                <w:rFonts w:ascii="微软雅黑" w:hAnsi="微软雅黑" w:eastAsia="微软雅黑" w:cs="微软雅黑"/>
                <w:b/>
                <w:bCs/>
                <w:sz w:val="21"/>
                <w:szCs w:val="21"/>
              </w:rPr>
              <w:t>考核发证部门</w:t>
            </w:r>
          </w:p>
        </w:tc>
        <w:tc>
          <w:tcPr>
            <w:tcW w:w="839" w:type="dxa"/>
            <w:vAlign w:val="top"/>
          </w:tcPr>
          <w:p w14:paraId="3E0FB211">
            <w:pPr>
              <w:spacing w:line="271" w:lineRule="auto"/>
              <w:rPr>
                <w:rFonts w:ascii="Arial"/>
                <w:sz w:val="21"/>
              </w:rPr>
            </w:pPr>
          </w:p>
          <w:p w14:paraId="56041B4F">
            <w:pPr>
              <w:spacing w:before="90" w:line="192" w:lineRule="auto"/>
              <w:ind w:left="311"/>
              <w:rPr>
                <w:rFonts w:ascii="微软雅黑" w:hAnsi="微软雅黑" w:eastAsia="微软雅黑" w:cs="微软雅黑"/>
                <w:sz w:val="21"/>
                <w:szCs w:val="21"/>
              </w:rPr>
            </w:pPr>
            <w:r>
              <w:rPr>
                <w:rFonts w:ascii="微软雅黑" w:hAnsi="微软雅黑" w:eastAsia="微软雅黑" w:cs="微软雅黑"/>
                <w:b/>
                <w:bCs/>
                <w:spacing w:val="-1"/>
                <w:sz w:val="21"/>
                <w:szCs w:val="21"/>
              </w:rPr>
              <w:t>等级</w:t>
            </w:r>
          </w:p>
        </w:tc>
        <w:tc>
          <w:tcPr>
            <w:tcW w:w="854" w:type="dxa"/>
            <w:vAlign w:val="top"/>
          </w:tcPr>
          <w:p w14:paraId="70B2E511">
            <w:pPr>
              <w:spacing w:line="271" w:lineRule="auto"/>
              <w:rPr>
                <w:rFonts w:ascii="Arial"/>
                <w:sz w:val="21"/>
              </w:rPr>
            </w:pPr>
          </w:p>
          <w:p w14:paraId="17D338D9">
            <w:pPr>
              <w:spacing w:before="90" w:line="192" w:lineRule="auto"/>
              <w:ind w:left="317"/>
              <w:rPr>
                <w:rFonts w:ascii="微软雅黑" w:hAnsi="微软雅黑" w:eastAsia="微软雅黑" w:cs="微软雅黑"/>
                <w:sz w:val="21"/>
                <w:szCs w:val="21"/>
              </w:rPr>
            </w:pPr>
            <w:r>
              <w:rPr>
                <w:rFonts w:ascii="微软雅黑" w:hAnsi="微软雅黑" w:eastAsia="微软雅黑" w:cs="微软雅黑"/>
                <w:b/>
                <w:bCs/>
                <w:spacing w:val="-2"/>
                <w:sz w:val="21"/>
                <w:szCs w:val="21"/>
              </w:rPr>
              <w:t>要求</w:t>
            </w:r>
          </w:p>
        </w:tc>
      </w:tr>
      <w:tr w14:paraId="45B6A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27" w:type="dxa"/>
            <w:vAlign w:val="top"/>
          </w:tcPr>
          <w:p w14:paraId="247E163E">
            <w:pPr>
              <w:spacing w:line="328" w:lineRule="auto"/>
              <w:rPr>
                <w:rFonts w:ascii="Arial"/>
                <w:sz w:val="21"/>
              </w:rPr>
            </w:pPr>
          </w:p>
          <w:p w14:paraId="165DF5FE">
            <w:pPr>
              <w:spacing w:before="69" w:line="183" w:lineRule="auto"/>
              <w:ind w:left="431"/>
              <w:rPr>
                <w:rFonts w:ascii="宋体" w:hAnsi="宋体" w:eastAsia="宋体" w:cs="宋体"/>
                <w:sz w:val="21"/>
                <w:szCs w:val="21"/>
              </w:rPr>
            </w:pPr>
            <w:r>
              <w:rPr>
                <w:rFonts w:ascii="宋体" w:hAnsi="宋体" w:eastAsia="宋体" w:cs="宋体"/>
                <w:sz w:val="21"/>
                <w:szCs w:val="21"/>
              </w:rPr>
              <w:t>1</w:t>
            </w:r>
          </w:p>
        </w:tc>
        <w:tc>
          <w:tcPr>
            <w:tcW w:w="2173" w:type="dxa"/>
            <w:vAlign w:val="top"/>
          </w:tcPr>
          <w:p w14:paraId="4587DD08">
            <w:pPr>
              <w:spacing w:line="269" w:lineRule="auto"/>
              <w:rPr>
                <w:rFonts w:ascii="Arial"/>
                <w:sz w:val="21"/>
              </w:rPr>
            </w:pPr>
          </w:p>
          <w:p w14:paraId="51C9F192">
            <w:pPr>
              <w:spacing w:before="90" w:line="191" w:lineRule="auto"/>
              <w:ind w:left="313"/>
              <w:rPr>
                <w:rFonts w:ascii="微软雅黑" w:hAnsi="微软雅黑" w:eastAsia="微软雅黑" w:cs="微软雅黑"/>
                <w:sz w:val="21"/>
                <w:szCs w:val="21"/>
              </w:rPr>
            </w:pPr>
            <w:r>
              <w:rPr>
                <w:rFonts w:ascii="微软雅黑" w:hAnsi="微软雅黑" w:eastAsia="微软雅黑" w:cs="微软雅黑"/>
                <w:spacing w:val="-1"/>
                <w:sz w:val="21"/>
                <w:szCs w:val="21"/>
              </w:rPr>
              <w:t>英语应用能力考试</w:t>
            </w:r>
          </w:p>
        </w:tc>
        <w:tc>
          <w:tcPr>
            <w:tcW w:w="3467" w:type="dxa"/>
            <w:vAlign w:val="top"/>
          </w:tcPr>
          <w:p w14:paraId="0B1894BD">
            <w:pPr>
              <w:spacing w:before="125" w:line="468" w:lineRule="exact"/>
              <w:ind w:left="318"/>
              <w:rPr>
                <w:rFonts w:ascii="微软雅黑" w:hAnsi="微软雅黑" w:eastAsia="微软雅黑" w:cs="微软雅黑"/>
                <w:sz w:val="21"/>
                <w:szCs w:val="21"/>
              </w:rPr>
            </w:pPr>
            <w:r>
              <w:rPr>
                <w:rFonts w:ascii="微软雅黑" w:hAnsi="微软雅黑" w:eastAsia="微软雅黑" w:cs="微软雅黑"/>
                <w:spacing w:val="-1"/>
                <w:position w:val="19"/>
                <w:sz w:val="21"/>
                <w:szCs w:val="21"/>
              </w:rPr>
              <w:t>高等学校英语应用能力考核委员</w:t>
            </w:r>
          </w:p>
          <w:p w14:paraId="2D23B377">
            <w:pPr>
              <w:spacing w:line="191" w:lineRule="auto"/>
              <w:ind w:left="110"/>
              <w:rPr>
                <w:rFonts w:ascii="微软雅黑" w:hAnsi="微软雅黑" w:eastAsia="微软雅黑" w:cs="微软雅黑"/>
                <w:sz w:val="21"/>
                <w:szCs w:val="21"/>
              </w:rPr>
            </w:pPr>
            <w:r>
              <w:rPr>
                <w:rFonts w:ascii="微软雅黑" w:hAnsi="微软雅黑" w:eastAsia="微软雅黑" w:cs="微软雅黑"/>
                <w:sz w:val="21"/>
                <w:szCs w:val="21"/>
              </w:rPr>
              <w:t>会</w:t>
            </w:r>
          </w:p>
        </w:tc>
        <w:tc>
          <w:tcPr>
            <w:tcW w:w="839" w:type="dxa"/>
            <w:vAlign w:val="top"/>
          </w:tcPr>
          <w:p w14:paraId="11B526C2">
            <w:pPr>
              <w:spacing w:line="274" w:lineRule="auto"/>
              <w:rPr>
                <w:rFonts w:ascii="Arial"/>
                <w:sz w:val="21"/>
              </w:rPr>
            </w:pPr>
          </w:p>
          <w:p w14:paraId="66941935">
            <w:pPr>
              <w:spacing w:before="90" w:line="192" w:lineRule="auto"/>
              <w:ind w:left="309"/>
              <w:rPr>
                <w:rFonts w:ascii="微软雅黑" w:hAnsi="微软雅黑" w:eastAsia="微软雅黑" w:cs="微软雅黑"/>
                <w:sz w:val="21"/>
                <w:szCs w:val="21"/>
              </w:rPr>
            </w:pPr>
            <w:r>
              <w:rPr>
                <w:rFonts w:ascii="宋体" w:hAnsi="宋体" w:eastAsia="宋体" w:cs="宋体"/>
                <w:spacing w:val="-2"/>
                <w:sz w:val="21"/>
                <w:szCs w:val="21"/>
              </w:rPr>
              <w:t>B</w:t>
            </w:r>
            <w:r>
              <w:rPr>
                <w:rFonts w:ascii="宋体" w:hAnsi="宋体" w:eastAsia="宋体" w:cs="宋体"/>
                <w:spacing w:val="-45"/>
                <w:sz w:val="21"/>
                <w:szCs w:val="21"/>
              </w:rPr>
              <w:t xml:space="preserve"> </w:t>
            </w:r>
            <w:r>
              <w:rPr>
                <w:rFonts w:ascii="微软雅黑" w:hAnsi="微软雅黑" w:eastAsia="微软雅黑" w:cs="微软雅黑"/>
                <w:spacing w:val="-2"/>
                <w:sz w:val="21"/>
                <w:szCs w:val="21"/>
              </w:rPr>
              <w:t>级</w:t>
            </w:r>
          </w:p>
        </w:tc>
        <w:tc>
          <w:tcPr>
            <w:tcW w:w="854" w:type="dxa"/>
            <w:vAlign w:val="top"/>
          </w:tcPr>
          <w:p w14:paraId="44E7BC4F">
            <w:pPr>
              <w:rPr>
                <w:rFonts w:ascii="Arial"/>
                <w:sz w:val="21"/>
              </w:rPr>
            </w:pPr>
          </w:p>
        </w:tc>
      </w:tr>
      <w:tr w14:paraId="039A1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7" w:type="dxa"/>
            <w:vMerge w:val="restart"/>
            <w:tcBorders>
              <w:bottom w:val="nil"/>
            </w:tcBorders>
            <w:vAlign w:val="top"/>
          </w:tcPr>
          <w:p w14:paraId="6E483638">
            <w:pPr>
              <w:spacing w:line="267" w:lineRule="auto"/>
              <w:rPr>
                <w:rFonts w:ascii="Arial"/>
                <w:sz w:val="21"/>
              </w:rPr>
            </w:pPr>
          </w:p>
          <w:p w14:paraId="6421192B">
            <w:pPr>
              <w:spacing w:line="267" w:lineRule="auto"/>
              <w:rPr>
                <w:rFonts w:ascii="Arial"/>
                <w:sz w:val="21"/>
              </w:rPr>
            </w:pPr>
          </w:p>
          <w:p w14:paraId="4A045797">
            <w:pPr>
              <w:spacing w:line="267" w:lineRule="auto"/>
              <w:rPr>
                <w:rFonts w:ascii="Arial"/>
                <w:sz w:val="21"/>
              </w:rPr>
            </w:pPr>
          </w:p>
          <w:p w14:paraId="3F31FFC7">
            <w:pPr>
              <w:spacing w:before="68" w:line="182" w:lineRule="auto"/>
              <w:ind w:left="418"/>
              <w:rPr>
                <w:rFonts w:ascii="宋体" w:hAnsi="宋体" w:eastAsia="宋体" w:cs="宋体"/>
                <w:sz w:val="21"/>
                <w:szCs w:val="21"/>
              </w:rPr>
            </w:pPr>
            <w:r>
              <w:rPr>
                <w:rFonts w:ascii="宋体" w:hAnsi="宋体" w:eastAsia="宋体" w:cs="宋体"/>
                <w:sz w:val="21"/>
                <w:szCs w:val="21"/>
              </w:rPr>
              <w:t>2</w:t>
            </w:r>
          </w:p>
        </w:tc>
        <w:tc>
          <w:tcPr>
            <w:tcW w:w="2173" w:type="dxa"/>
            <w:vMerge w:val="restart"/>
            <w:tcBorders>
              <w:bottom w:val="nil"/>
            </w:tcBorders>
            <w:vAlign w:val="top"/>
          </w:tcPr>
          <w:p w14:paraId="59232F8A">
            <w:pPr>
              <w:spacing w:line="246" w:lineRule="auto"/>
              <w:rPr>
                <w:rFonts w:ascii="Arial"/>
                <w:sz w:val="21"/>
              </w:rPr>
            </w:pPr>
          </w:p>
          <w:p w14:paraId="4FC245B8">
            <w:pPr>
              <w:spacing w:line="247" w:lineRule="auto"/>
              <w:rPr>
                <w:rFonts w:ascii="Arial"/>
                <w:sz w:val="21"/>
              </w:rPr>
            </w:pPr>
          </w:p>
          <w:p w14:paraId="34646993">
            <w:pPr>
              <w:spacing w:line="247" w:lineRule="auto"/>
              <w:rPr>
                <w:rFonts w:ascii="Arial"/>
                <w:sz w:val="21"/>
              </w:rPr>
            </w:pPr>
          </w:p>
          <w:p w14:paraId="34E88CA2">
            <w:pPr>
              <w:spacing w:before="90" w:line="191" w:lineRule="auto"/>
              <w:ind w:left="309"/>
              <w:rPr>
                <w:rFonts w:ascii="微软雅黑" w:hAnsi="微软雅黑" w:eastAsia="微软雅黑" w:cs="微软雅黑"/>
                <w:sz w:val="21"/>
                <w:szCs w:val="21"/>
              </w:rPr>
            </w:pPr>
            <w:r>
              <w:rPr>
                <w:rFonts w:ascii="微软雅黑" w:hAnsi="微软雅黑" w:eastAsia="微软雅黑" w:cs="微软雅黑"/>
                <w:spacing w:val="-1"/>
                <w:sz w:val="21"/>
                <w:szCs w:val="21"/>
              </w:rPr>
              <w:t>计算机应用能力</w:t>
            </w:r>
          </w:p>
        </w:tc>
        <w:tc>
          <w:tcPr>
            <w:tcW w:w="3467" w:type="dxa"/>
            <w:vAlign w:val="top"/>
          </w:tcPr>
          <w:p w14:paraId="2D8AE175">
            <w:pPr>
              <w:spacing w:before="126" w:line="192" w:lineRule="auto"/>
              <w:ind w:left="312"/>
              <w:rPr>
                <w:rFonts w:ascii="微软雅黑" w:hAnsi="微软雅黑" w:eastAsia="微软雅黑" w:cs="微软雅黑"/>
                <w:sz w:val="21"/>
                <w:szCs w:val="21"/>
              </w:rPr>
            </w:pPr>
            <w:r>
              <w:rPr>
                <w:rFonts w:ascii="微软雅黑" w:hAnsi="微软雅黑" w:eastAsia="微软雅黑" w:cs="微软雅黑"/>
                <w:spacing w:val="-1"/>
                <w:sz w:val="21"/>
                <w:szCs w:val="21"/>
              </w:rPr>
              <w:t>教育部考试中心</w:t>
            </w:r>
          </w:p>
        </w:tc>
        <w:tc>
          <w:tcPr>
            <w:tcW w:w="839" w:type="dxa"/>
            <w:vAlign w:val="top"/>
          </w:tcPr>
          <w:p w14:paraId="7E4C0C69">
            <w:pPr>
              <w:spacing w:before="127" w:line="192" w:lineRule="auto"/>
              <w:ind w:left="318"/>
              <w:rPr>
                <w:rFonts w:ascii="微软雅黑" w:hAnsi="微软雅黑" w:eastAsia="微软雅黑" w:cs="微软雅黑"/>
                <w:sz w:val="21"/>
                <w:szCs w:val="21"/>
              </w:rPr>
            </w:pPr>
            <w:r>
              <w:rPr>
                <w:rFonts w:ascii="微软雅黑" w:hAnsi="微软雅黑" w:eastAsia="微软雅黑" w:cs="微软雅黑"/>
                <w:spacing w:val="-6"/>
                <w:sz w:val="21"/>
                <w:szCs w:val="21"/>
              </w:rPr>
              <w:t>一级</w:t>
            </w:r>
          </w:p>
        </w:tc>
        <w:tc>
          <w:tcPr>
            <w:tcW w:w="854" w:type="dxa"/>
            <w:vMerge w:val="restart"/>
            <w:tcBorders>
              <w:bottom w:val="nil"/>
            </w:tcBorders>
            <w:vAlign w:val="top"/>
          </w:tcPr>
          <w:p w14:paraId="1AD767FE">
            <w:pPr>
              <w:spacing w:line="254" w:lineRule="auto"/>
              <w:rPr>
                <w:rFonts w:ascii="Arial"/>
                <w:sz w:val="21"/>
              </w:rPr>
            </w:pPr>
          </w:p>
          <w:p w14:paraId="04A37318">
            <w:pPr>
              <w:spacing w:line="254" w:lineRule="auto"/>
              <w:rPr>
                <w:rFonts w:ascii="Arial"/>
                <w:sz w:val="21"/>
              </w:rPr>
            </w:pPr>
          </w:p>
          <w:p w14:paraId="7A6E06B1">
            <w:pPr>
              <w:spacing w:before="90" w:line="195" w:lineRule="auto"/>
              <w:ind w:left="322"/>
              <w:rPr>
                <w:rFonts w:ascii="微软雅黑" w:hAnsi="微软雅黑" w:eastAsia="微软雅黑" w:cs="微软雅黑"/>
                <w:sz w:val="21"/>
                <w:szCs w:val="21"/>
              </w:rPr>
            </w:pPr>
            <w:r>
              <w:rPr>
                <w:rFonts w:ascii="微软雅黑" w:hAnsi="微软雅黑" w:eastAsia="微软雅黑" w:cs="微软雅黑"/>
                <w:spacing w:val="-4"/>
                <w:sz w:val="21"/>
                <w:szCs w:val="21"/>
              </w:rPr>
              <w:t>二选</w:t>
            </w:r>
          </w:p>
          <w:p w14:paraId="7F694F47">
            <w:pPr>
              <w:spacing w:before="269" w:line="183" w:lineRule="exact"/>
              <w:ind w:left="120"/>
              <w:rPr>
                <w:rFonts w:ascii="微软雅黑" w:hAnsi="微软雅黑" w:eastAsia="微软雅黑" w:cs="微软雅黑"/>
                <w:sz w:val="21"/>
                <w:szCs w:val="21"/>
              </w:rPr>
            </w:pPr>
            <w:r>
              <w:rPr>
                <w:rFonts w:ascii="微软雅黑" w:hAnsi="微软雅黑" w:eastAsia="微软雅黑" w:cs="微软雅黑"/>
                <w:position w:val="-2"/>
                <w:sz w:val="21"/>
                <w:szCs w:val="21"/>
              </w:rPr>
              <w:t>一</w:t>
            </w:r>
          </w:p>
        </w:tc>
      </w:tr>
      <w:tr w14:paraId="5927C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727" w:type="dxa"/>
            <w:vMerge w:val="continue"/>
            <w:tcBorders>
              <w:top w:val="nil"/>
            </w:tcBorders>
            <w:vAlign w:val="top"/>
          </w:tcPr>
          <w:p w14:paraId="65144BA5">
            <w:pPr>
              <w:rPr>
                <w:rFonts w:ascii="Arial"/>
                <w:sz w:val="21"/>
              </w:rPr>
            </w:pPr>
          </w:p>
        </w:tc>
        <w:tc>
          <w:tcPr>
            <w:tcW w:w="2173" w:type="dxa"/>
            <w:vMerge w:val="continue"/>
            <w:tcBorders>
              <w:top w:val="nil"/>
            </w:tcBorders>
            <w:vAlign w:val="top"/>
          </w:tcPr>
          <w:p w14:paraId="66E02D72">
            <w:pPr>
              <w:rPr>
                <w:rFonts w:ascii="Arial"/>
                <w:sz w:val="21"/>
              </w:rPr>
            </w:pPr>
          </w:p>
        </w:tc>
        <w:tc>
          <w:tcPr>
            <w:tcW w:w="3467" w:type="dxa"/>
            <w:vAlign w:val="top"/>
          </w:tcPr>
          <w:p w14:paraId="291550F1">
            <w:pPr>
              <w:spacing w:before="130" w:line="468" w:lineRule="exact"/>
              <w:ind w:left="260"/>
              <w:rPr>
                <w:rFonts w:ascii="微软雅黑" w:hAnsi="微软雅黑" w:eastAsia="微软雅黑" w:cs="微软雅黑"/>
                <w:sz w:val="21"/>
                <w:szCs w:val="21"/>
              </w:rPr>
            </w:pPr>
            <w:r>
              <w:rPr>
                <w:rFonts w:ascii="微软雅黑" w:hAnsi="微软雅黑" w:eastAsia="微软雅黑" w:cs="微软雅黑"/>
                <w:spacing w:val="-1"/>
                <w:position w:val="19"/>
                <w:sz w:val="21"/>
                <w:szCs w:val="21"/>
              </w:rPr>
              <w:t>人力资源和社会保障部职业技能鉴</w:t>
            </w:r>
          </w:p>
          <w:p w14:paraId="13033808">
            <w:pPr>
              <w:spacing w:line="191" w:lineRule="auto"/>
              <w:ind w:left="61"/>
              <w:rPr>
                <w:rFonts w:ascii="微软雅黑" w:hAnsi="微软雅黑" w:eastAsia="微软雅黑" w:cs="微软雅黑"/>
                <w:sz w:val="21"/>
                <w:szCs w:val="21"/>
              </w:rPr>
            </w:pPr>
            <w:r>
              <w:rPr>
                <w:rFonts w:ascii="微软雅黑" w:hAnsi="微软雅黑" w:eastAsia="微软雅黑" w:cs="微软雅黑"/>
                <w:spacing w:val="-1"/>
                <w:sz w:val="21"/>
                <w:szCs w:val="21"/>
              </w:rPr>
              <w:t>定中心“计算机操作员职业资格证</w:t>
            </w:r>
          </w:p>
          <w:p w14:paraId="63D50A8C">
            <w:pPr>
              <w:spacing w:before="181" w:line="193" w:lineRule="auto"/>
              <w:ind w:left="73"/>
              <w:rPr>
                <w:rFonts w:ascii="微软雅黑" w:hAnsi="微软雅黑" w:eastAsia="微软雅黑" w:cs="微软雅黑"/>
                <w:sz w:val="21"/>
                <w:szCs w:val="21"/>
              </w:rPr>
            </w:pPr>
            <w:r>
              <w:rPr>
                <w:rFonts w:ascii="微软雅黑" w:hAnsi="微软雅黑" w:eastAsia="微软雅黑" w:cs="微软雅黑"/>
                <w:spacing w:val="44"/>
                <w:sz w:val="21"/>
                <w:szCs w:val="21"/>
              </w:rPr>
              <w:t>书”</w:t>
            </w:r>
          </w:p>
        </w:tc>
        <w:tc>
          <w:tcPr>
            <w:tcW w:w="839" w:type="dxa"/>
            <w:vAlign w:val="top"/>
          </w:tcPr>
          <w:p w14:paraId="2762A60B">
            <w:pPr>
              <w:spacing w:before="270" w:line="624" w:lineRule="exact"/>
              <w:ind w:left="339"/>
              <w:rPr>
                <w:rFonts w:ascii="微软雅黑" w:hAnsi="微软雅黑" w:eastAsia="微软雅黑" w:cs="微软雅黑"/>
                <w:sz w:val="24"/>
                <w:szCs w:val="24"/>
              </w:rPr>
            </w:pPr>
            <w:r>
              <w:rPr>
                <w:rFonts w:ascii="微软雅黑" w:hAnsi="微软雅黑" w:eastAsia="微软雅黑" w:cs="微软雅黑"/>
                <w:position w:val="29"/>
                <w:sz w:val="24"/>
                <w:szCs w:val="24"/>
              </w:rPr>
              <w:t>中</w:t>
            </w:r>
          </w:p>
          <w:p w14:paraId="72FE0461">
            <w:pPr>
              <w:spacing w:line="191" w:lineRule="auto"/>
              <w:ind w:left="115"/>
              <w:rPr>
                <w:rFonts w:ascii="微软雅黑" w:hAnsi="微软雅黑" w:eastAsia="微软雅黑" w:cs="微软雅黑"/>
                <w:sz w:val="24"/>
                <w:szCs w:val="24"/>
              </w:rPr>
            </w:pPr>
            <w:r>
              <w:rPr>
                <w:rFonts w:ascii="微软雅黑" w:hAnsi="微软雅黑" w:eastAsia="微软雅黑" w:cs="微软雅黑"/>
                <w:sz w:val="24"/>
                <w:szCs w:val="24"/>
              </w:rPr>
              <w:t>级</w:t>
            </w:r>
          </w:p>
        </w:tc>
        <w:tc>
          <w:tcPr>
            <w:tcW w:w="854" w:type="dxa"/>
            <w:vMerge w:val="continue"/>
            <w:tcBorders>
              <w:top w:val="nil"/>
            </w:tcBorders>
            <w:vAlign w:val="top"/>
          </w:tcPr>
          <w:p w14:paraId="3A532FC9">
            <w:pPr>
              <w:rPr>
                <w:rFonts w:ascii="Arial"/>
                <w:sz w:val="21"/>
              </w:rPr>
            </w:pPr>
          </w:p>
        </w:tc>
      </w:tr>
    </w:tbl>
    <w:p w14:paraId="14637035">
      <w:pPr>
        <w:rPr>
          <w:rFonts w:hint="eastAsia"/>
        </w:rPr>
      </w:pPr>
    </w:p>
    <w:p w14:paraId="36D33068">
      <w:pPr>
        <w:spacing w:before="113" w:line="219" w:lineRule="auto"/>
        <w:ind w:left="958"/>
        <w:rPr>
          <w:rFonts w:ascii="黑体" w:hAnsi="黑体" w:eastAsia="黑体" w:cs="黑体"/>
          <w:sz w:val="24"/>
          <w:szCs w:val="24"/>
        </w:rPr>
      </w:pPr>
      <w:r>
        <w:rPr>
          <w:rFonts w:ascii="黑体" w:hAnsi="黑体" w:eastAsia="黑体" w:cs="黑体"/>
          <w:spacing w:val="-6"/>
          <w:sz w:val="24"/>
          <w:szCs w:val="24"/>
        </w:rPr>
        <w:t>（2）职业资格证书</w:t>
      </w:r>
    </w:p>
    <w:tbl>
      <w:tblPr>
        <w:tblStyle w:val="34"/>
        <w:tblW w:w="8166"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2625"/>
        <w:gridCol w:w="3047"/>
        <w:gridCol w:w="844"/>
        <w:gridCol w:w="887"/>
      </w:tblGrid>
      <w:tr w14:paraId="64FEC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4" w:hRule="atLeast"/>
        </w:trPr>
        <w:tc>
          <w:tcPr>
            <w:tcW w:w="763" w:type="dxa"/>
            <w:vAlign w:val="top"/>
          </w:tcPr>
          <w:p w14:paraId="055EBE3B">
            <w:pPr>
              <w:spacing w:before="129" w:line="468" w:lineRule="exact"/>
              <w:ind w:left="375"/>
              <w:rPr>
                <w:rFonts w:ascii="微软雅黑" w:hAnsi="微软雅黑" w:eastAsia="微软雅黑" w:cs="微软雅黑"/>
                <w:sz w:val="21"/>
                <w:szCs w:val="21"/>
              </w:rPr>
            </w:pPr>
            <w:r>
              <w:rPr>
                <w:rFonts w:ascii="微软雅黑" w:hAnsi="微软雅黑" w:eastAsia="微软雅黑" w:cs="微软雅黑"/>
                <w:b/>
                <w:bCs/>
                <w:position w:val="19"/>
                <w:sz w:val="21"/>
                <w:szCs w:val="21"/>
              </w:rPr>
              <w:t>序</w:t>
            </w:r>
          </w:p>
          <w:p w14:paraId="5968FBF8">
            <w:pPr>
              <w:spacing w:before="1" w:line="193" w:lineRule="auto"/>
              <w:ind w:left="283"/>
              <w:rPr>
                <w:rFonts w:ascii="微软雅黑" w:hAnsi="微软雅黑" w:eastAsia="微软雅黑" w:cs="微软雅黑"/>
                <w:sz w:val="21"/>
                <w:szCs w:val="21"/>
              </w:rPr>
            </w:pPr>
            <w:r>
              <w:rPr>
                <w:rFonts w:ascii="微软雅黑" w:hAnsi="微软雅黑" w:eastAsia="微软雅黑" w:cs="微软雅黑"/>
                <w:b/>
                <w:bCs/>
                <w:sz w:val="21"/>
                <w:szCs w:val="21"/>
              </w:rPr>
              <w:t>号</w:t>
            </w:r>
          </w:p>
        </w:tc>
        <w:tc>
          <w:tcPr>
            <w:tcW w:w="2625" w:type="dxa"/>
            <w:vAlign w:val="top"/>
          </w:tcPr>
          <w:p w14:paraId="00F63973">
            <w:pPr>
              <w:spacing w:line="269" w:lineRule="auto"/>
              <w:rPr>
                <w:rFonts w:ascii="Arial"/>
                <w:sz w:val="21"/>
              </w:rPr>
            </w:pPr>
          </w:p>
          <w:p w14:paraId="371AC8D2">
            <w:pPr>
              <w:spacing w:before="90" w:line="192" w:lineRule="auto"/>
              <w:ind w:left="305"/>
              <w:rPr>
                <w:rFonts w:ascii="微软雅黑" w:hAnsi="微软雅黑" w:eastAsia="微软雅黑" w:cs="微软雅黑"/>
                <w:sz w:val="21"/>
                <w:szCs w:val="21"/>
              </w:rPr>
            </w:pPr>
            <w:r>
              <w:rPr>
                <w:rFonts w:ascii="微软雅黑" w:hAnsi="微软雅黑" w:eastAsia="微软雅黑" w:cs="微软雅黑"/>
                <w:b/>
                <w:bCs/>
                <w:spacing w:val="-2"/>
                <w:sz w:val="21"/>
                <w:szCs w:val="21"/>
              </w:rPr>
              <w:t>考</w:t>
            </w:r>
            <w:r>
              <w:rPr>
                <w:rFonts w:ascii="微软雅黑" w:hAnsi="微软雅黑" w:eastAsia="微软雅黑" w:cs="微软雅黑"/>
                <w:b/>
                <w:bCs/>
                <w:spacing w:val="45"/>
                <w:w w:val="101"/>
                <w:sz w:val="21"/>
                <w:szCs w:val="21"/>
              </w:rPr>
              <w:t xml:space="preserve"> </w:t>
            </w:r>
            <w:r>
              <w:rPr>
                <w:rFonts w:ascii="微软雅黑" w:hAnsi="微软雅黑" w:eastAsia="微软雅黑" w:cs="微软雅黑"/>
                <w:b/>
                <w:bCs/>
                <w:spacing w:val="-2"/>
                <w:sz w:val="21"/>
                <w:szCs w:val="21"/>
              </w:rPr>
              <w:t>核</w:t>
            </w:r>
            <w:r>
              <w:rPr>
                <w:rFonts w:ascii="微软雅黑" w:hAnsi="微软雅黑" w:eastAsia="微软雅黑" w:cs="微软雅黑"/>
                <w:b/>
                <w:bCs/>
                <w:spacing w:val="46"/>
                <w:sz w:val="21"/>
                <w:szCs w:val="21"/>
              </w:rPr>
              <w:t xml:space="preserve"> </w:t>
            </w:r>
            <w:r>
              <w:rPr>
                <w:rFonts w:ascii="微软雅黑" w:hAnsi="微软雅黑" w:eastAsia="微软雅黑" w:cs="微软雅黑"/>
                <w:b/>
                <w:bCs/>
                <w:spacing w:val="-2"/>
                <w:sz w:val="21"/>
                <w:szCs w:val="21"/>
              </w:rPr>
              <w:t>项</w:t>
            </w:r>
            <w:r>
              <w:rPr>
                <w:rFonts w:ascii="微软雅黑" w:hAnsi="微软雅黑" w:eastAsia="微软雅黑" w:cs="微软雅黑"/>
                <w:b/>
                <w:bCs/>
                <w:spacing w:val="9"/>
                <w:sz w:val="21"/>
                <w:szCs w:val="21"/>
              </w:rPr>
              <w:t xml:space="preserve">  </w:t>
            </w:r>
            <w:r>
              <w:rPr>
                <w:rFonts w:ascii="微软雅黑" w:hAnsi="微软雅黑" w:eastAsia="微软雅黑" w:cs="微软雅黑"/>
                <w:b/>
                <w:bCs/>
                <w:spacing w:val="-2"/>
                <w:sz w:val="21"/>
                <w:szCs w:val="21"/>
              </w:rPr>
              <w:t>目</w:t>
            </w:r>
          </w:p>
        </w:tc>
        <w:tc>
          <w:tcPr>
            <w:tcW w:w="3047" w:type="dxa"/>
            <w:vAlign w:val="top"/>
          </w:tcPr>
          <w:p w14:paraId="26C1B05F">
            <w:pPr>
              <w:spacing w:line="270" w:lineRule="auto"/>
              <w:rPr>
                <w:rFonts w:ascii="Arial"/>
                <w:sz w:val="21"/>
              </w:rPr>
            </w:pPr>
          </w:p>
          <w:p w14:paraId="53DE05D6">
            <w:pPr>
              <w:spacing w:before="90" w:line="192" w:lineRule="auto"/>
              <w:ind w:left="306"/>
              <w:rPr>
                <w:rFonts w:ascii="微软雅黑" w:hAnsi="微软雅黑" w:eastAsia="微软雅黑" w:cs="微软雅黑"/>
                <w:sz w:val="21"/>
                <w:szCs w:val="21"/>
              </w:rPr>
            </w:pPr>
            <w:r>
              <w:rPr>
                <w:rFonts w:ascii="微软雅黑" w:hAnsi="微软雅黑" w:eastAsia="微软雅黑" w:cs="微软雅黑"/>
                <w:b/>
                <w:bCs/>
                <w:sz w:val="21"/>
                <w:szCs w:val="21"/>
              </w:rPr>
              <w:t>考核发证部门</w:t>
            </w:r>
          </w:p>
        </w:tc>
        <w:tc>
          <w:tcPr>
            <w:tcW w:w="844" w:type="dxa"/>
            <w:vAlign w:val="top"/>
          </w:tcPr>
          <w:p w14:paraId="0BB850D8">
            <w:pPr>
              <w:spacing w:line="269" w:lineRule="auto"/>
              <w:rPr>
                <w:rFonts w:ascii="Arial"/>
                <w:sz w:val="21"/>
              </w:rPr>
            </w:pPr>
          </w:p>
          <w:p w14:paraId="7DCE21B8">
            <w:pPr>
              <w:spacing w:before="91" w:line="192" w:lineRule="auto"/>
              <w:ind w:left="311"/>
              <w:rPr>
                <w:rFonts w:ascii="微软雅黑" w:hAnsi="微软雅黑" w:eastAsia="微软雅黑" w:cs="微软雅黑"/>
                <w:sz w:val="21"/>
                <w:szCs w:val="21"/>
              </w:rPr>
            </w:pPr>
            <w:r>
              <w:rPr>
                <w:rFonts w:ascii="微软雅黑" w:hAnsi="微软雅黑" w:eastAsia="微软雅黑" w:cs="微软雅黑"/>
                <w:b/>
                <w:bCs/>
                <w:spacing w:val="-1"/>
                <w:sz w:val="21"/>
                <w:szCs w:val="21"/>
              </w:rPr>
              <w:t>等级</w:t>
            </w:r>
          </w:p>
        </w:tc>
        <w:tc>
          <w:tcPr>
            <w:tcW w:w="887" w:type="dxa"/>
            <w:vAlign w:val="top"/>
          </w:tcPr>
          <w:p w14:paraId="0317904E">
            <w:pPr>
              <w:spacing w:line="269" w:lineRule="auto"/>
              <w:rPr>
                <w:rFonts w:ascii="Arial"/>
                <w:sz w:val="21"/>
              </w:rPr>
            </w:pPr>
          </w:p>
          <w:p w14:paraId="4E316750">
            <w:pPr>
              <w:spacing w:before="91" w:line="192" w:lineRule="auto"/>
              <w:ind w:left="316"/>
              <w:rPr>
                <w:rFonts w:ascii="微软雅黑" w:hAnsi="微软雅黑" w:eastAsia="微软雅黑" w:cs="微软雅黑"/>
                <w:sz w:val="21"/>
                <w:szCs w:val="21"/>
              </w:rPr>
            </w:pPr>
            <w:r>
              <w:rPr>
                <w:rFonts w:ascii="微软雅黑" w:hAnsi="微软雅黑" w:eastAsia="微软雅黑" w:cs="微软雅黑"/>
                <w:b/>
                <w:bCs/>
                <w:spacing w:val="-2"/>
                <w:sz w:val="21"/>
                <w:szCs w:val="21"/>
              </w:rPr>
              <w:t>要求</w:t>
            </w:r>
          </w:p>
        </w:tc>
      </w:tr>
      <w:tr w14:paraId="760EC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3" w:type="dxa"/>
            <w:vAlign w:val="top"/>
          </w:tcPr>
          <w:p w14:paraId="784222EC">
            <w:pPr>
              <w:spacing w:line="329" w:lineRule="auto"/>
              <w:rPr>
                <w:rFonts w:ascii="Arial"/>
                <w:sz w:val="21"/>
              </w:rPr>
            </w:pPr>
          </w:p>
          <w:p w14:paraId="5E4B8FDA">
            <w:pPr>
              <w:spacing w:before="68" w:line="183" w:lineRule="auto"/>
              <w:ind w:left="448"/>
              <w:rPr>
                <w:rFonts w:ascii="宋体" w:hAnsi="宋体" w:eastAsia="宋体" w:cs="宋体"/>
                <w:sz w:val="21"/>
                <w:szCs w:val="21"/>
              </w:rPr>
            </w:pPr>
            <w:r>
              <w:rPr>
                <w:rFonts w:ascii="宋体" w:hAnsi="宋体" w:eastAsia="宋体" w:cs="宋体"/>
                <w:sz w:val="21"/>
                <w:szCs w:val="21"/>
              </w:rPr>
              <w:t>1</w:t>
            </w:r>
          </w:p>
        </w:tc>
        <w:tc>
          <w:tcPr>
            <w:tcW w:w="2625" w:type="dxa"/>
            <w:vAlign w:val="top"/>
          </w:tcPr>
          <w:p w14:paraId="02556DF2">
            <w:pPr>
              <w:spacing w:line="274" w:lineRule="auto"/>
              <w:rPr>
                <w:rFonts w:ascii="Arial"/>
                <w:sz w:val="21"/>
              </w:rPr>
            </w:pPr>
          </w:p>
          <w:p w14:paraId="16AB39D9">
            <w:pPr>
              <w:spacing w:before="90" w:line="191" w:lineRule="auto"/>
              <w:ind w:left="326"/>
              <w:rPr>
                <w:rFonts w:ascii="微软雅黑" w:hAnsi="微软雅黑" w:eastAsia="微软雅黑" w:cs="微软雅黑"/>
                <w:sz w:val="21"/>
                <w:szCs w:val="21"/>
              </w:rPr>
            </w:pPr>
            <w:r>
              <w:rPr>
                <w:rFonts w:ascii="宋体" w:hAnsi="宋体" w:eastAsia="宋体" w:cs="宋体"/>
                <w:spacing w:val="-4"/>
                <w:sz w:val="21"/>
                <w:szCs w:val="21"/>
              </w:rPr>
              <w:t>1+X</w:t>
            </w:r>
            <w:r>
              <w:rPr>
                <w:rFonts w:ascii="宋体" w:hAnsi="宋体" w:eastAsia="宋体" w:cs="宋体"/>
                <w:spacing w:val="-34"/>
                <w:sz w:val="21"/>
                <w:szCs w:val="21"/>
              </w:rPr>
              <w:t xml:space="preserve"> </w:t>
            </w:r>
            <w:r>
              <w:rPr>
                <w:rFonts w:ascii="微软雅黑" w:hAnsi="微软雅黑" w:eastAsia="微软雅黑" w:cs="微软雅黑"/>
                <w:spacing w:val="-4"/>
                <w:sz w:val="21"/>
                <w:szCs w:val="21"/>
              </w:rPr>
              <w:t>幼儿照护初级证</w:t>
            </w:r>
          </w:p>
        </w:tc>
        <w:tc>
          <w:tcPr>
            <w:tcW w:w="3047" w:type="dxa"/>
            <w:vAlign w:val="top"/>
          </w:tcPr>
          <w:p w14:paraId="593B7D0E">
            <w:pPr>
              <w:spacing w:before="125" w:line="468" w:lineRule="exact"/>
              <w:ind w:left="314"/>
              <w:rPr>
                <w:rFonts w:ascii="微软雅黑" w:hAnsi="微软雅黑" w:eastAsia="微软雅黑" w:cs="微软雅黑"/>
                <w:sz w:val="21"/>
                <w:szCs w:val="21"/>
              </w:rPr>
            </w:pPr>
            <w:r>
              <w:rPr>
                <w:rFonts w:ascii="微软雅黑" w:hAnsi="微软雅黑" w:eastAsia="微软雅黑" w:cs="微软雅黑"/>
                <w:spacing w:val="-1"/>
                <w:position w:val="19"/>
                <w:sz w:val="21"/>
                <w:szCs w:val="21"/>
              </w:rPr>
              <w:t>湖南金职伟业母婴护理有限</w:t>
            </w:r>
          </w:p>
          <w:p w14:paraId="4B24881A">
            <w:pPr>
              <w:spacing w:line="192" w:lineRule="auto"/>
              <w:ind w:left="111"/>
              <w:rPr>
                <w:rFonts w:ascii="微软雅黑" w:hAnsi="微软雅黑" w:eastAsia="微软雅黑" w:cs="微软雅黑"/>
                <w:sz w:val="21"/>
                <w:szCs w:val="21"/>
              </w:rPr>
            </w:pPr>
            <w:r>
              <w:rPr>
                <w:rFonts w:ascii="微软雅黑" w:hAnsi="微软雅黑" w:eastAsia="微软雅黑" w:cs="微软雅黑"/>
                <w:spacing w:val="-2"/>
                <w:sz w:val="21"/>
                <w:szCs w:val="21"/>
              </w:rPr>
              <w:t>公司</w:t>
            </w:r>
          </w:p>
        </w:tc>
        <w:tc>
          <w:tcPr>
            <w:tcW w:w="844" w:type="dxa"/>
            <w:vMerge w:val="restart"/>
            <w:tcBorders>
              <w:bottom w:val="nil"/>
            </w:tcBorders>
            <w:vAlign w:val="top"/>
          </w:tcPr>
          <w:p w14:paraId="2948704B">
            <w:pPr>
              <w:spacing w:line="252" w:lineRule="auto"/>
              <w:rPr>
                <w:rFonts w:ascii="Arial"/>
                <w:sz w:val="21"/>
              </w:rPr>
            </w:pPr>
          </w:p>
          <w:p w14:paraId="7467C8F5">
            <w:pPr>
              <w:spacing w:line="253" w:lineRule="auto"/>
              <w:rPr>
                <w:rFonts w:ascii="Arial"/>
                <w:sz w:val="21"/>
              </w:rPr>
            </w:pPr>
          </w:p>
          <w:p w14:paraId="02CB37E4">
            <w:pPr>
              <w:spacing w:before="90" w:line="468" w:lineRule="exact"/>
              <w:ind w:left="313"/>
              <w:rPr>
                <w:rFonts w:ascii="微软雅黑" w:hAnsi="微软雅黑" w:eastAsia="微软雅黑" w:cs="微软雅黑"/>
                <w:sz w:val="21"/>
                <w:szCs w:val="21"/>
              </w:rPr>
            </w:pPr>
            <w:r>
              <w:rPr>
                <w:rFonts w:ascii="微软雅黑" w:hAnsi="微软雅黑" w:eastAsia="微软雅黑" w:cs="微软雅黑"/>
                <w:spacing w:val="-2"/>
                <w:position w:val="19"/>
                <w:sz w:val="21"/>
                <w:szCs w:val="21"/>
              </w:rPr>
              <w:t>职业</w:t>
            </w:r>
          </w:p>
          <w:p w14:paraId="5136D168">
            <w:pPr>
              <w:spacing w:before="1" w:line="191" w:lineRule="auto"/>
              <w:ind w:left="318"/>
              <w:rPr>
                <w:rFonts w:ascii="微软雅黑" w:hAnsi="微软雅黑" w:eastAsia="微软雅黑" w:cs="微软雅黑"/>
                <w:sz w:val="21"/>
                <w:szCs w:val="21"/>
              </w:rPr>
            </w:pPr>
            <w:r>
              <w:rPr>
                <w:rFonts w:ascii="微软雅黑" w:hAnsi="微软雅黑" w:eastAsia="微软雅黑" w:cs="微软雅黑"/>
                <w:spacing w:val="-3"/>
                <w:sz w:val="21"/>
                <w:szCs w:val="21"/>
              </w:rPr>
              <w:t>资格</w:t>
            </w:r>
          </w:p>
        </w:tc>
        <w:tc>
          <w:tcPr>
            <w:tcW w:w="887" w:type="dxa"/>
            <w:vMerge w:val="restart"/>
            <w:tcBorders>
              <w:bottom w:val="nil"/>
            </w:tcBorders>
            <w:vAlign w:val="top"/>
          </w:tcPr>
          <w:p w14:paraId="407E569B">
            <w:pPr>
              <w:spacing w:line="252" w:lineRule="auto"/>
              <w:rPr>
                <w:rFonts w:ascii="Arial"/>
                <w:sz w:val="21"/>
              </w:rPr>
            </w:pPr>
          </w:p>
          <w:p w14:paraId="7848C42A">
            <w:pPr>
              <w:spacing w:line="252" w:lineRule="auto"/>
              <w:rPr>
                <w:rFonts w:ascii="Arial"/>
                <w:sz w:val="21"/>
              </w:rPr>
            </w:pPr>
          </w:p>
          <w:p w14:paraId="7CCEEA04">
            <w:pPr>
              <w:spacing w:before="90" w:line="195" w:lineRule="auto"/>
              <w:ind w:left="321"/>
              <w:rPr>
                <w:rFonts w:ascii="微软雅黑" w:hAnsi="微软雅黑" w:eastAsia="微软雅黑" w:cs="微软雅黑"/>
                <w:sz w:val="21"/>
                <w:szCs w:val="21"/>
              </w:rPr>
            </w:pPr>
            <w:r>
              <w:rPr>
                <w:rFonts w:ascii="微软雅黑" w:hAnsi="微软雅黑" w:eastAsia="微软雅黑" w:cs="微软雅黑"/>
                <w:spacing w:val="-4"/>
                <w:sz w:val="21"/>
                <w:szCs w:val="21"/>
              </w:rPr>
              <w:t>二选</w:t>
            </w:r>
          </w:p>
          <w:p w14:paraId="5A58EE38">
            <w:pPr>
              <w:spacing w:before="269" w:line="183" w:lineRule="exact"/>
              <w:ind w:left="119"/>
              <w:rPr>
                <w:rFonts w:ascii="微软雅黑" w:hAnsi="微软雅黑" w:eastAsia="微软雅黑" w:cs="微软雅黑"/>
                <w:sz w:val="21"/>
                <w:szCs w:val="21"/>
              </w:rPr>
            </w:pPr>
            <w:r>
              <w:rPr>
                <w:rFonts w:ascii="微软雅黑" w:hAnsi="微软雅黑" w:eastAsia="微软雅黑" w:cs="微软雅黑"/>
                <w:position w:val="-2"/>
                <w:sz w:val="21"/>
                <w:szCs w:val="21"/>
              </w:rPr>
              <w:t>一</w:t>
            </w:r>
          </w:p>
        </w:tc>
      </w:tr>
      <w:tr w14:paraId="571FE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63" w:type="dxa"/>
            <w:vAlign w:val="top"/>
          </w:tcPr>
          <w:p w14:paraId="76A3B80A">
            <w:pPr>
              <w:spacing w:line="312" w:lineRule="auto"/>
              <w:rPr>
                <w:rFonts w:ascii="Arial"/>
                <w:sz w:val="21"/>
              </w:rPr>
            </w:pPr>
          </w:p>
          <w:p w14:paraId="6C57B4C0">
            <w:pPr>
              <w:spacing w:before="78" w:line="181" w:lineRule="auto"/>
              <w:ind w:left="429"/>
              <w:rPr>
                <w:rFonts w:ascii="宋体" w:hAnsi="宋体" w:eastAsia="宋体" w:cs="宋体"/>
                <w:sz w:val="24"/>
                <w:szCs w:val="24"/>
              </w:rPr>
            </w:pPr>
            <w:r>
              <w:rPr>
                <w:rFonts w:ascii="宋体" w:hAnsi="宋体" w:eastAsia="宋体" w:cs="宋体"/>
                <w:sz w:val="24"/>
                <w:szCs w:val="24"/>
              </w:rPr>
              <w:t>2</w:t>
            </w:r>
          </w:p>
        </w:tc>
        <w:tc>
          <w:tcPr>
            <w:tcW w:w="2625" w:type="dxa"/>
            <w:vAlign w:val="top"/>
          </w:tcPr>
          <w:p w14:paraId="6B65F967">
            <w:pPr>
              <w:spacing w:line="275" w:lineRule="auto"/>
              <w:rPr>
                <w:rFonts w:ascii="Arial"/>
                <w:sz w:val="21"/>
              </w:rPr>
            </w:pPr>
          </w:p>
          <w:p w14:paraId="6BC432E4">
            <w:pPr>
              <w:spacing w:before="90" w:line="193" w:lineRule="auto"/>
              <w:ind w:left="326"/>
              <w:rPr>
                <w:rFonts w:ascii="微软雅黑" w:hAnsi="微软雅黑" w:eastAsia="微软雅黑" w:cs="微软雅黑"/>
                <w:sz w:val="21"/>
                <w:szCs w:val="21"/>
              </w:rPr>
            </w:pPr>
            <w:r>
              <w:rPr>
                <w:rFonts w:ascii="宋体" w:hAnsi="宋体" w:eastAsia="宋体" w:cs="宋体"/>
                <w:spacing w:val="-3"/>
                <w:sz w:val="21"/>
                <w:szCs w:val="21"/>
              </w:rPr>
              <w:t>1+X</w:t>
            </w:r>
            <w:r>
              <w:rPr>
                <w:rFonts w:ascii="宋体" w:hAnsi="宋体" w:eastAsia="宋体" w:cs="宋体"/>
                <w:spacing w:val="-41"/>
                <w:sz w:val="21"/>
                <w:szCs w:val="21"/>
              </w:rPr>
              <w:t xml:space="preserve"> </w:t>
            </w:r>
            <w:r>
              <w:rPr>
                <w:rFonts w:ascii="微软雅黑" w:hAnsi="微软雅黑" w:eastAsia="微软雅黑" w:cs="微软雅黑"/>
                <w:spacing w:val="-3"/>
                <w:sz w:val="21"/>
                <w:szCs w:val="21"/>
              </w:rPr>
              <w:t>器乐艺术指导证书</w:t>
            </w:r>
          </w:p>
        </w:tc>
        <w:tc>
          <w:tcPr>
            <w:tcW w:w="3047" w:type="dxa"/>
            <w:vAlign w:val="top"/>
          </w:tcPr>
          <w:p w14:paraId="4151F3AE">
            <w:pPr>
              <w:spacing w:before="127" w:line="468" w:lineRule="exact"/>
              <w:ind w:left="314"/>
              <w:rPr>
                <w:rFonts w:ascii="微软雅黑" w:hAnsi="微软雅黑" w:eastAsia="微软雅黑" w:cs="微软雅黑"/>
                <w:sz w:val="21"/>
                <w:szCs w:val="21"/>
              </w:rPr>
            </w:pPr>
            <w:r>
              <w:rPr>
                <w:rFonts w:ascii="微软雅黑" w:hAnsi="微软雅黑" w:eastAsia="微软雅黑" w:cs="微软雅黑"/>
                <w:spacing w:val="-1"/>
                <w:position w:val="19"/>
                <w:sz w:val="21"/>
                <w:szCs w:val="21"/>
              </w:rPr>
              <w:t>新华国采教育网络科技有限</w:t>
            </w:r>
          </w:p>
          <w:p w14:paraId="5FC9D539">
            <w:pPr>
              <w:spacing w:line="192" w:lineRule="auto"/>
              <w:ind w:left="118"/>
              <w:rPr>
                <w:rFonts w:ascii="微软雅黑" w:hAnsi="微软雅黑" w:eastAsia="微软雅黑" w:cs="微软雅黑"/>
                <w:sz w:val="21"/>
                <w:szCs w:val="21"/>
              </w:rPr>
            </w:pPr>
            <w:r>
              <w:rPr>
                <w:rFonts w:ascii="微软雅黑" w:hAnsi="微软雅黑" w:eastAsia="微软雅黑" w:cs="微软雅黑"/>
                <w:spacing w:val="-3"/>
                <w:sz w:val="21"/>
                <w:szCs w:val="21"/>
              </w:rPr>
              <w:t>责任公司</w:t>
            </w:r>
          </w:p>
        </w:tc>
        <w:tc>
          <w:tcPr>
            <w:tcW w:w="844" w:type="dxa"/>
            <w:vMerge w:val="continue"/>
            <w:tcBorders>
              <w:top w:val="nil"/>
            </w:tcBorders>
            <w:vAlign w:val="top"/>
          </w:tcPr>
          <w:p w14:paraId="756D0987">
            <w:pPr>
              <w:rPr>
                <w:rFonts w:ascii="Arial"/>
                <w:sz w:val="21"/>
              </w:rPr>
            </w:pPr>
          </w:p>
        </w:tc>
        <w:tc>
          <w:tcPr>
            <w:tcW w:w="887" w:type="dxa"/>
            <w:vMerge w:val="continue"/>
            <w:tcBorders>
              <w:top w:val="nil"/>
            </w:tcBorders>
            <w:vAlign w:val="top"/>
          </w:tcPr>
          <w:p w14:paraId="439F7817">
            <w:pPr>
              <w:rPr>
                <w:rFonts w:ascii="Arial"/>
                <w:sz w:val="21"/>
              </w:rPr>
            </w:pPr>
          </w:p>
        </w:tc>
      </w:tr>
    </w:tbl>
    <w:p w14:paraId="07D156B3">
      <w:pPr>
        <w:pStyle w:val="3"/>
        <w:rPr>
          <w:rFonts w:hint="eastAsia"/>
        </w:rPr>
      </w:pPr>
    </w:p>
    <w:p w14:paraId="1E1F9E50">
      <w:pPr>
        <w:pStyle w:val="3"/>
        <w:rPr>
          <w:rFonts w:hint="eastAsia"/>
        </w:rPr>
      </w:pPr>
      <w:r>
        <w:rPr>
          <w:rFonts w:hint="eastAsia"/>
        </w:rPr>
        <w:t>六</w:t>
      </w:r>
      <w:r>
        <w:t>、毕业要求</w:t>
      </w:r>
      <w:bookmarkEnd w:id="12"/>
      <w:bookmarkEnd w:id="13"/>
    </w:p>
    <w:p w14:paraId="3E0920CE">
      <w:pPr>
        <w:spacing w:line="520" w:lineRule="exact"/>
        <w:rPr>
          <w:rFonts w:hint="eastAsia" w:ascii="等线" w:hAnsi="等线"/>
          <w:sz w:val="24"/>
        </w:rPr>
      </w:pPr>
      <w:r>
        <w:rPr>
          <w:rFonts w:hint="eastAsia" w:ascii="等线" w:hAnsi="等线"/>
          <w:sz w:val="24"/>
        </w:rPr>
        <w:t>1、学生</w:t>
      </w:r>
      <w:r>
        <w:rPr>
          <w:rFonts w:ascii="等线" w:hAnsi="等线"/>
          <w:sz w:val="24"/>
        </w:rPr>
        <w:t>学完规定课程，须</w:t>
      </w:r>
      <w:r>
        <w:rPr>
          <w:rFonts w:hint="eastAsia" w:ascii="等线" w:hAnsi="等线"/>
          <w:sz w:val="24"/>
        </w:rPr>
        <w:t>满足</w:t>
      </w:r>
      <w:r>
        <w:rPr>
          <w:rFonts w:ascii="等线" w:hAnsi="等线"/>
          <w:sz w:val="24"/>
        </w:rPr>
        <w:t>“</w:t>
      </w:r>
      <w:r>
        <w:rPr>
          <w:rFonts w:hint="eastAsia" w:ascii="等线" w:hAnsi="等线"/>
          <w:sz w:val="24"/>
        </w:rPr>
        <w:t>双证</w:t>
      </w:r>
      <w:r>
        <w:rPr>
          <w:rFonts w:ascii="等线" w:hAnsi="等线"/>
          <w:sz w:val="24"/>
        </w:rPr>
        <w:t>毕业”</w:t>
      </w:r>
      <w:r>
        <w:rPr>
          <w:rFonts w:hint="eastAsia" w:ascii="等线" w:hAnsi="等线"/>
          <w:sz w:val="24"/>
        </w:rPr>
        <w:t>要求</w:t>
      </w:r>
      <w:r>
        <w:rPr>
          <w:rFonts w:ascii="等线" w:hAnsi="等线"/>
          <w:sz w:val="24"/>
        </w:rPr>
        <w:t>，才能顺利毕业</w:t>
      </w:r>
    </w:p>
    <w:p w14:paraId="7F3C4C15">
      <w:pPr>
        <w:pStyle w:val="22"/>
        <w:widowControl/>
        <w:shd w:val="clear" w:color="auto" w:fill="FFFFFF"/>
        <w:spacing w:line="520" w:lineRule="exact"/>
        <w:ind w:firstLine="0" w:firstLineChars="0"/>
        <w:jc w:val="left"/>
        <w:rPr>
          <w:rFonts w:hint="eastAsia" w:ascii="等线" w:hAnsi="等线" w:cs="宋体"/>
          <w:kern w:val="0"/>
          <w:sz w:val="24"/>
          <w:szCs w:val="24"/>
        </w:rPr>
      </w:pPr>
      <w:r>
        <w:rPr>
          <w:rFonts w:ascii="等线" w:hAnsi="等线" w:cs="宋体"/>
          <w:kern w:val="0"/>
          <w:sz w:val="24"/>
          <w:szCs w:val="24"/>
        </w:rPr>
        <w:t>2</w:t>
      </w:r>
      <w:r>
        <w:rPr>
          <w:rFonts w:hint="eastAsia" w:ascii="等线" w:hAnsi="等线" w:cs="宋体"/>
          <w:kern w:val="0"/>
          <w:sz w:val="24"/>
          <w:szCs w:val="24"/>
        </w:rPr>
        <w:t>、综合素质评价合格。</w:t>
      </w:r>
    </w:p>
    <w:p w14:paraId="473FCC3F">
      <w:pPr>
        <w:widowControl/>
        <w:shd w:val="clear" w:color="auto" w:fill="FFFFFF"/>
        <w:spacing w:line="520" w:lineRule="exact"/>
        <w:jc w:val="left"/>
        <w:rPr>
          <w:rFonts w:hint="eastAsia" w:ascii="等线" w:hAnsi="等线" w:cs="宋体"/>
          <w:kern w:val="0"/>
          <w:sz w:val="24"/>
        </w:rPr>
      </w:pPr>
      <w:r>
        <w:rPr>
          <w:rFonts w:hint="eastAsia" w:ascii="等线" w:hAnsi="等线" w:cs="宋体"/>
          <w:kern w:val="0"/>
          <w:sz w:val="24"/>
        </w:rPr>
        <w:t>3、各课程考核合格。</w:t>
      </w:r>
    </w:p>
    <w:p w14:paraId="758B6839">
      <w:pPr>
        <w:widowControl/>
        <w:shd w:val="clear" w:color="auto" w:fill="FFFFFF"/>
        <w:spacing w:line="520" w:lineRule="exact"/>
        <w:jc w:val="left"/>
        <w:rPr>
          <w:rFonts w:hint="eastAsia" w:ascii="等线" w:hAnsi="等线" w:cs="宋体"/>
          <w:kern w:val="0"/>
          <w:sz w:val="24"/>
        </w:rPr>
      </w:pPr>
      <w:r>
        <w:rPr>
          <w:rFonts w:ascii="等线" w:hAnsi="等线" w:cs="宋体"/>
          <w:kern w:val="0"/>
          <w:sz w:val="24"/>
        </w:rPr>
        <w:t>4</w:t>
      </w:r>
      <w:r>
        <w:rPr>
          <w:rFonts w:hint="eastAsia" w:ascii="等线" w:hAnsi="等线" w:cs="宋体"/>
          <w:kern w:val="0"/>
          <w:sz w:val="24"/>
        </w:rPr>
        <w:t>、实习考核（企业评价）合格。</w:t>
      </w:r>
    </w:p>
    <w:p w14:paraId="6F65CCE0">
      <w:pPr>
        <w:spacing w:line="520" w:lineRule="exact"/>
        <w:rPr>
          <w:rFonts w:eastAsia="宋体"/>
          <w:sz w:val="24"/>
        </w:rPr>
      </w:pPr>
      <w:r>
        <w:rPr>
          <w:rFonts w:ascii="等线" w:hAnsi="等线"/>
          <w:sz w:val="24"/>
        </w:rPr>
        <w:t>5</w:t>
      </w:r>
      <w:r>
        <w:rPr>
          <w:rFonts w:hint="eastAsia" w:ascii="等线" w:hAnsi="等线"/>
          <w:sz w:val="24"/>
        </w:rPr>
        <w:t>、</w:t>
      </w:r>
      <w:r>
        <w:rPr>
          <w:rFonts w:eastAsia="宋体"/>
          <w:sz w:val="24"/>
        </w:rPr>
        <w:t>至少获得一个与本专业相关的职业资格证书或1+X职业技能等级证书。</w:t>
      </w:r>
    </w:p>
    <w:p w14:paraId="67B53E82">
      <w:pPr>
        <w:numPr>
          <w:ilvl w:val="0"/>
          <w:numId w:val="0"/>
        </w:numPr>
        <w:ind w:leftChars="0"/>
        <w:jc w:val="both"/>
        <w:outlineLvl w:val="1"/>
        <w:rPr>
          <w:rFonts w:hint="eastAsia"/>
          <w:b/>
          <w:bCs/>
          <w:sz w:val="24"/>
          <w:lang w:val="en-US" w:eastAsia="zh-CN"/>
        </w:rPr>
      </w:pPr>
    </w:p>
    <w:p w14:paraId="4AA9C266">
      <w:pPr>
        <w:pStyle w:val="22"/>
        <w:widowControl/>
        <w:shd w:val="clear" w:color="auto" w:fill="FFFFFF"/>
        <w:spacing w:line="520" w:lineRule="exact"/>
        <w:ind w:firstLine="0" w:firstLineChars="0"/>
        <w:jc w:val="left"/>
        <w:rPr>
          <w:rFonts w:hint="default" w:ascii="等线" w:hAnsi="等线" w:cs="宋体"/>
          <w:kern w:val="0"/>
          <w:sz w:val="24"/>
          <w:szCs w:val="24"/>
          <w:lang w:val="en-US" w:eastAsia="zh-CN"/>
        </w:rPr>
      </w:pPr>
    </w:p>
    <w:p w14:paraId="5A27D2D0">
      <w:pPr>
        <w:spacing w:line="520" w:lineRule="exact"/>
        <w:jc w:val="center"/>
        <w:rPr>
          <w:b/>
          <w:bCs/>
          <w:sz w:val="28"/>
          <w:szCs w:val="36"/>
        </w:rPr>
      </w:pPr>
    </w:p>
    <w:p w14:paraId="32D5B819">
      <w:pPr>
        <w:pStyle w:val="2"/>
        <w:jc w:val="center"/>
      </w:pPr>
      <w:bookmarkStart w:id="15" w:name="_Toc8735"/>
      <w:bookmarkStart w:id="16" w:name="_Toc26157"/>
      <w:r>
        <w:t>第二章 课程设计</w:t>
      </w:r>
      <w:bookmarkEnd w:id="15"/>
      <w:bookmarkEnd w:id="16"/>
    </w:p>
    <w:p w14:paraId="4C0468E7">
      <w:pPr>
        <w:pStyle w:val="3"/>
        <w:rPr>
          <w:rFonts w:hint="eastAsia"/>
        </w:rPr>
      </w:pPr>
      <w:bookmarkStart w:id="17" w:name="_Toc29620"/>
      <w:bookmarkStart w:id="18" w:name="_Toc16942"/>
      <w:r>
        <w:rPr>
          <w:rFonts w:hint="eastAsia"/>
        </w:rPr>
        <w:t>一、</w:t>
      </w:r>
      <w:r>
        <w:rPr>
          <w:rFonts w:hint="eastAsia"/>
          <w:lang w:val="en-US" w:eastAsia="zh-CN"/>
        </w:rPr>
        <w:t>幼儿保育</w:t>
      </w:r>
      <w:r>
        <w:t>专业课程体系及结构</w:t>
      </w:r>
      <w:bookmarkEnd w:id="17"/>
      <w:bookmarkEnd w:id="18"/>
    </w:p>
    <w:p w14:paraId="4A3E5925">
      <w:pPr>
        <w:pStyle w:val="4"/>
      </w:pPr>
      <w:bookmarkStart w:id="19" w:name="_Toc31387"/>
      <w:r>
        <w:rPr>
          <w:rFonts w:hint="eastAsia"/>
        </w:rPr>
        <w:t>（一）公共基础课</w:t>
      </w:r>
      <w:bookmarkEnd w:id="19"/>
    </w:p>
    <w:tbl>
      <w:tblPr>
        <w:tblStyle w:val="15"/>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014"/>
        <w:gridCol w:w="6116"/>
        <w:gridCol w:w="843"/>
      </w:tblGrid>
      <w:tr w14:paraId="6CD4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54EEBAF4">
            <w:pPr>
              <w:spacing w:line="360" w:lineRule="auto"/>
              <w:ind w:firstLine="200"/>
              <w:jc w:val="center"/>
              <w:rPr>
                <w:rFonts w:hint="eastAsia" w:ascii="宋体" w:hAnsi="宋体" w:cs="宋体"/>
                <w:b/>
                <w:szCs w:val="21"/>
              </w:rPr>
            </w:pPr>
            <w:r>
              <w:rPr>
                <w:rFonts w:hint="eastAsia" w:ascii="宋体" w:hAnsi="宋体" w:cs="宋体"/>
                <w:b/>
                <w:szCs w:val="21"/>
              </w:rPr>
              <w:t>序号</w:t>
            </w:r>
          </w:p>
        </w:tc>
        <w:tc>
          <w:tcPr>
            <w:tcW w:w="1014" w:type="dxa"/>
            <w:tcBorders>
              <w:top w:val="single" w:color="auto" w:sz="4" w:space="0"/>
              <w:left w:val="single" w:color="auto" w:sz="4" w:space="0"/>
              <w:bottom w:val="single" w:color="auto" w:sz="4" w:space="0"/>
              <w:right w:val="single" w:color="auto" w:sz="4" w:space="0"/>
            </w:tcBorders>
            <w:vAlign w:val="center"/>
          </w:tcPr>
          <w:p w14:paraId="65870CAA">
            <w:pPr>
              <w:spacing w:line="360" w:lineRule="auto"/>
              <w:ind w:firstLine="200"/>
              <w:jc w:val="center"/>
              <w:rPr>
                <w:rFonts w:hint="eastAsia" w:ascii="宋体" w:hAnsi="宋体" w:cs="宋体"/>
                <w:b/>
                <w:szCs w:val="21"/>
              </w:rPr>
            </w:pPr>
            <w:r>
              <w:rPr>
                <w:rFonts w:hint="eastAsia" w:ascii="宋体" w:hAnsi="宋体" w:cs="宋体"/>
                <w:b/>
                <w:szCs w:val="21"/>
              </w:rPr>
              <w:t>课程名称</w:t>
            </w:r>
          </w:p>
        </w:tc>
        <w:tc>
          <w:tcPr>
            <w:tcW w:w="6116" w:type="dxa"/>
            <w:tcBorders>
              <w:top w:val="single" w:color="auto" w:sz="4" w:space="0"/>
              <w:left w:val="single" w:color="auto" w:sz="4" w:space="0"/>
              <w:bottom w:val="single" w:color="auto" w:sz="4" w:space="0"/>
              <w:right w:val="single" w:color="auto" w:sz="4" w:space="0"/>
            </w:tcBorders>
            <w:vAlign w:val="center"/>
          </w:tcPr>
          <w:p w14:paraId="08FDB06D">
            <w:pPr>
              <w:spacing w:line="360" w:lineRule="auto"/>
              <w:ind w:firstLine="200"/>
              <w:jc w:val="center"/>
              <w:rPr>
                <w:rFonts w:hint="eastAsia" w:ascii="宋体" w:hAnsi="宋体" w:cs="宋体"/>
                <w:b/>
                <w:szCs w:val="21"/>
              </w:rPr>
            </w:pPr>
            <w:r>
              <w:rPr>
                <w:rFonts w:hint="eastAsia" w:ascii="宋体" w:hAnsi="宋体" w:cs="宋体"/>
                <w:b/>
                <w:szCs w:val="21"/>
              </w:rPr>
              <w:t>主要教学内容和要求</w:t>
            </w:r>
          </w:p>
        </w:tc>
        <w:tc>
          <w:tcPr>
            <w:tcW w:w="843" w:type="dxa"/>
            <w:tcBorders>
              <w:top w:val="single" w:color="auto" w:sz="4" w:space="0"/>
              <w:left w:val="single" w:color="auto" w:sz="4" w:space="0"/>
              <w:bottom w:val="single" w:color="auto" w:sz="4" w:space="0"/>
              <w:right w:val="single" w:color="auto" w:sz="4" w:space="0"/>
            </w:tcBorders>
            <w:vAlign w:val="center"/>
          </w:tcPr>
          <w:p w14:paraId="0765F0D6">
            <w:pPr>
              <w:spacing w:line="360" w:lineRule="auto"/>
              <w:ind w:firstLine="200"/>
              <w:jc w:val="center"/>
              <w:rPr>
                <w:rFonts w:hint="eastAsia" w:ascii="宋体" w:hAnsi="宋体" w:cs="宋体"/>
                <w:b/>
                <w:szCs w:val="21"/>
              </w:rPr>
            </w:pPr>
            <w:r>
              <w:rPr>
                <w:rFonts w:hint="eastAsia" w:ascii="宋体" w:hAnsi="宋体" w:cs="宋体"/>
                <w:b/>
                <w:szCs w:val="21"/>
              </w:rPr>
              <w:t>参考学时</w:t>
            </w:r>
          </w:p>
        </w:tc>
      </w:tr>
      <w:tr w14:paraId="478F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FB3A3D2">
            <w:pPr>
              <w:spacing w:line="360" w:lineRule="auto"/>
              <w:ind w:firstLine="200"/>
              <w:jc w:val="center"/>
              <w:rPr>
                <w:rFonts w:hint="eastAsia" w:ascii="宋体" w:hAnsi="宋体" w:cs="宋体"/>
                <w:bCs/>
                <w:szCs w:val="21"/>
              </w:rPr>
            </w:pPr>
            <w:r>
              <w:rPr>
                <w:rFonts w:hint="eastAsia"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69A07ABD">
            <w:pPr>
              <w:spacing w:line="360" w:lineRule="auto"/>
              <w:ind w:firstLine="200"/>
              <w:jc w:val="center"/>
              <w:rPr>
                <w:rFonts w:hint="eastAsia" w:ascii="宋体" w:hAnsi="宋体" w:cs="宋体"/>
                <w:bCs/>
                <w:szCs w:val="21"/>
              </w:rPr>
            </w:pPr>
            <w:r>
              <w:rPr>
                <w:rFonts w:hint="eastAsia" w:ascii="宋体" w:hAnsi="宋体" w:cs="宋体"/>
                <w:bCs/>
                <w:szCs w:val="21"/>
              </w:rPr>
              <w:t>心理健康与职业生涯</w:t>
            </w:r>
          </w:p>
        </w:tc>
        <w:tc>
          <w:tcPr>
            <w:tcW w:w="6116" w:type="dxa"/>
            <w:tcBorders>
              <w:top w:val="single" w:color="auto" w:sz="4" w:space="0"/>
              <w:left w:val="single" w:color="auto" w:sz="4" w:space="0"/>
              <w:bottom w:val="single" w:color="auto" w:sz="4" w:space="0"/>
              <w:right w:val="single" w:color="auto" w:sz="4" w:space="0"/>
            </w:tcBorders>
          </w:tcPr>
          <w:p w14:paraId="4C91A17E">
            <w:pPr>
              <w:spacing w:line="360" w:lineRule="auto"/>
              <w:ind w:firstLine="200"/>
              <w:rPr>
                <w:rFonts w:hint="eastAsia" w:ascii="宋体" w:hAnsi="宋体" w:cs="宋体"/>
                <w:bCs/>
                <w:szCs w:val="21"/>
              </w:rPr>
            </w:pPr>
            <w:r>
              <w:rPr>
                <w:rFonts w:hint="eastAsia" w:ascii="宋体" w:hAnsi="宋体" w:cs="宋体"/>
                <w:bCs/>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09ED29C8">
            <w:pPr>
              <w:spacing w:line="360" w:lineRule="auto"/>
              <w:rPr>
                <w:rFonts w:hint="eastAsia" w:ascii="宋体" w:hAnsi="宋体" w:cs="宋体"/>
                <w:bCs/>
                <w:szCs w:val="21"/>
              </w:rPr>
            </w:pPr>
            <w:r>
              <w:rPr>
                <w:rFonts w:hint="eastAsia" w:ascii="宋体" w:hAnsi="宋体" w:cs="宋体"/>
                <w:bCs/>
                <w:szCs w:val="21"/>
              </w:rPr>
              <w:t>中等职业学校学生必修的一门德育课程，依据《中等职业学校思想政治课程标准》2020年版开设，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843" w:type="dxa"/>
            <w:tcBorders>
              <w:top w:val="single" w:color="auto" w:sz="4" w:space="0"/>
              <w:left w:val="single" w:color="auto" w:sz="4" w:space="0"/>
              <w:bottom w:val="single" w:color="auto" w:sz="4" w:space="0"/>
              <w:right w:val="single" w:color="auto" w:sz="4" w:space="0"/>
            </w:tcBorders>
            <w:vAlign w:val="center"/>
          </w:tcPr>
          <w:p w14:paraId="6A688A50">
            <w:pPr>
              <w:spacing w:line="360" w:lineRule="auto"/>
              <w:ind w:firstLine="200"/>
              <w:jc w:val="center"/>
              <w:rPr>
                <w:rFonts w:hint="eastAsia" w:ascii="宋体" w:hAnsi="宋体" w:cs="宋体"/>
                <w:bCs/>
                <w:szCs w:val="21"/>
              </w:rPr>
            </w:pPr>
            <w:r>
              <w:rPr>
                <w:rFonts w:hint="eastAsia" w:ascii="宋体" w:hAnsi="宋体" w:cs="宋体"/>
                <w:bCs/>
                <w:szCs w:val="21"/>
              </w:rPr>
              <w:t>36</w:t>
            </w:r>
          </w:p>
        </w:tc>
      </w:tr>
      <w:tr w14:paraId="2DBB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46AF685">
            <w:pPr>
              <w:spacing w:line="360" w:lineRule="auto"/>
              <w:ind w:firstLine="200"/>
              <w:jc w:val="center"/>
              <w:rPr>
                <w:rFonts w:hint="eastAsia" w:ascii="宋体" w:hAnsi="宋体" w:cs="宋体"/>
                <w:bCs/>
                <w:szCs w:val="21"/>
              </w:rPr>
            </w:pPr>
            <w:r>
              <w:rPr>
                <w:rFonts w:hint="eastAsia"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26801ED0">
            <w:pPr>
              <w:spacing w:line="360" w:lineRule="auto"/>
              <w:ind w:firstLine="200"/>
              <w:jc w:val="center"/>
              <w:rPr>
                <w:rFonts w:hint="eastAsia" w:ascii="宋体" w:hAnsi="宋体" w:cs="宋体"/>
                <w:bCs/>
                <w:szCs w:val="21"/>
              </w:rPr>
            </w:pPr>
            <w:r>
              <w:rPr>
                <w:rFonts w:hint="eastAsia" w:ascii="宋体" w:hAnsi="宋体" w:cs="宋体"/>
                <w:bCs/>
                <w:szCs w:val="21"/>
              </w:rPr>
              <w:t>职业道德与法治</w:t>
            </w:r>
          </w:p>
        </w:tc>
        <w:tc>
          <w:tcPr>
            <w:tcW w:w="6116" w:type="dxa"/>
            <w:tcBorders>
              <w:top w:val="single" w:color="auto" w:sz="4" w:space="0"/>
              <w:left w:val="single" w:color="auto" w:sz="4" w:space="0"/>
              <w:bottom w:val="single" w:color="auto" w:sz="4" w:space="0"/>
              <w:right w:val="single" w:color="auto" w:sz="4" w:space="0"/>
            </w:tcBorders>
          </w:tcPr>
          <w:p w14:paraId="1C2AEAE1">
            <w:pPr>
              <w:spacing w:line="360" w:lineRule="auto"/>
              <w:ind w:firstLine="200"/>
              <w:rPr>
                <w:rFonts w:hint="eastAsia" w:ascii="宋体" w:hAnsi="宋体" w:cs="宋体"/>
                <w:bCs/>
                <w:szCs w:val="21"/>
              </w:rPr>
            </w:pPr>
            <w:r>
              <w:rPr>
                <w:rFonts w:hint="eastAsia" w:ascii="宋体" w:hAnsi="宋体" w:cs="宋体"/>
                <w:bCs/>
                <w:szCs w:val="21"/>
              </w:rPr>
              <w:t>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p w14:paraId="358180FF">
            <w:pPr>
              <w:spacing w:line="360" w:lineRule="auto"/>
              <w:rPr>
                <w:rFonts w:hint="eastAsia" w:ascii="宋体" w:hAnsi="宋体" w:cs="宋体"/>
                <w:bCs/>
                <w:szCs w:val="21"/>
              </w:rPr>
            </w:pPr>
            <w:r>
              <w:rPr>
                <w:rFonts w:hint="eastAsia" w:ascii="宋体" w:hAnsi="宋体" w:cs="宋体"/>
                <w:bCs/>
                <w:szCs w:val="21"/>
              </w:rPr>
              <w:t>中等职业学校学生必修的一门德育课程，依据《中等职业学校思想政治课程标准》2020年版开设，着眼于提高中职学生的职业道德素质和法治素养，对学生进行职业道德和法制教育。帮助学生理解全面依法治国的总目标和基本要求，了解职业道德和法律规范，增强职业道德和法制意识，养成爱岗敬业、依法办事的思维方式和行为习惯。</w:t>
            </w:r>
          </w:p>
        </w:tc>
        <w:tc>
          <w:tcPr>
            <w:tcW w:w="843" w:type="dxa"/>
            <w:tcBorders>
              <w:top w:val="single" w:color="auto" w:sz="4" w:space="0"/>
              <w:left w:val="single" w:color="auto" w:sz="4" w:space="0"/>
              <w:bottom w:val="single" w:color="auto" w:sz="4" w:space="0"/>
              <w:right w:val="single" w:color="auto" w:sz="4" w:space="0"/>
            </w:tcBorders>
            <w:vAlign w:val="center"/>
          </w:tcPr>
          <w:p w14:paraId="443E8683">
            <w:pPr>
              <w:spacing w:line="360" w:lineRule="auto"/>
              <w:ind w:firstLine="200"/>
              <w:jc w:val="center"/>
              <w:rPr>
                <w:rFonts w:hint="eastAsia" w:ascii="宋体" w:hAnsi="宋体" w:cs="宋体"/>
                <w:bCs/>
                <w:szCs w:val="21"/>
              </w:rPr>
            </w:pPr>
            <w:r>
              <w:rPr>
                <w:rFonts w:hint="eastAsia" w:ascii="宋体" w:hAnsi="宋体" w:cs="宋体"/>
                <w:bCs/>
                <w:szCs w:val="21"/>
              </w:rPr>
              <w:t>36</w:t>
            </w:r>
          </w:p>
        </w:tc>
      </w:tr>
      <w:tr w14:paraId="0CCF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E0F0B34">
            <w:pPr>
              <w:spacing w:line="360" w:lineRule="auto"/>
              <w:ind w:firstLine="200"/>
              <w:jc w:val="center"/>
              <w:rPr>
                <w:rFonts w:hint="eastAsia" w:ascii="宋体" w:hAnsi="宋体" w:cs="宋体"/>
                <w:bCs/>
                <w:szCs w:val="21"/>
              </w:rPr>
            </w:pPr>
            <w:r>
              <w:rPr>
                <w:rFonts w:hint="eastAsia" w:ascii="宋体" w:hAnsi="宋体" w:cs="宋体"/>
                <w:bCs/>
                <w:szCs w:val="21"/>
              </w:rPr>
              <w:t>3</w:t>
            </w:r>
          </w:p>
        </w:tc>
        <w:tc>
          <w:tcPr>
            <w:tcW w:w="1014" w:type="dxa"/>
            <w:tcBorders>
              <w:top w:val="single" w:color="auto" w:sz="4" w:space="0"/>
              <w:left w:val="single" w:color="auto" w:sz="4" w:space="0"/>
              <w:bottom w:val="single" w:color="auto" w:sz="4" w:space="0"/>
              <w:right w:val="single" w:color="auto" w:sz="4" w:space="0"/>
            </w:tcBorders>
            <w:vAlign w:val="center"/>
          </w:tcPr>
          <w:p w14:paraId="222DB304">
            <w:pPr>
              <w:spacing w:line="360" w:lineRule="auto"/>
              <w:ind w:firstLine="200"/>
              <w:jc w:val="center"/>
              <w:rPr>
                <w:rFonts w:hint="eastAsia" w:ascii="宋体" w:hAnsi="宋体" w:cs="宋体"/>
                <w:bCs/>
                <w:szCs w:val="21"/>
              </w:rPr>
            </w:pPr>
            <w:r>
              <w:rPr>
                <w:rFonts w:hint="eastAsia" w:ascii="宋体" w:hAnsi="宋体" w:cs="宋体"/>
                <w:bCs/>
                <w:szCs w:val="21"/>
              </w:rPr>
              <w:t>中国特色社会主义</w:t>
            </w:r>
          </w:p>
        </w:tc>
        <w:tc>
          <w:tcPr>
            <w:tcW w:w="6116" w:type="dxa"/>
            <w:tcBorders>
              <w:top w:val="single" w:color="auto" w:sz="4" w:space="0"/>
              <w:left w:val="single" w:color="auto" w:sz="4" w:space="0"/>
              <w:bottom w:val="single" w:color="auto" w:sz="4" w:space="0"/>
              <w:right w:val="single" w:color="auto" w:sz="4" w:space="0"/>
            </w:tcBorders>
          </w:tcPr>
          <w:p w14:paraId="4E39744C">
            <w:pPr>
              <w:spacing w:line="360" w:lineRule="auto"/>
              <w:ind w:firstLine="200"/>
              <w:rPr>
                <w:rFonts w:hint="eastAsia" w:ascii="宋体" w:hAnsi="宋体" w:cs="宋体"/>
                <w:bCs/>
                <w:szCs w:val="21"/>
              </w:rPr>
            </w:pPr>
            <w:r>
              <w:rPr>
                <w:rFonts w:hint="eastAsia" w:ascii="宋体" w:hAnsi="宋体" w:cs="宋体"/>
                <w:bCs/>
                <w:szCs w:val="21"/>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0D2F6B44">
            <w:pPr>
              <w:spacing w:line="360" w:lineRule="auto"/>
              <w:rPr>
                <w:rFonts w:hint="eastAsia" w:ascii="宋体" w:hAnsi="宋体" w:cs="宋体"/>
                <w:bCs/>
                <w:szCs w:val="21"/>
              </w:rPr>
            </w:pPr>
            <w:r>
              <w:rPr>
                <w:rFonts w:hint="eastAsia" w:ascii="宋体" w:hAnsi="宋体" w:cs="宋体"/>
                <w:bCs/>
                <w:szCs w:val="21"/>
              </w:rPr>
              <w:t>中等职业学校学生必修的一门德育课程，依据《中等职业学校思想政治课程标准》2020年版开设，以习近平新时代中国特色社会主义思想为指导，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和建设中国特色社会主义壮美广西的奋斗之中。</w:t>
            </w:r>
          </w:p>
        </w:tc>
        <w:tc>
          <w:tcPr>
            <w:tcW w:w="843" w:type="dxa"/>
            <w:tcBorders>
              <w:top w:val="single" w:color="auto" w:sz="4" w:space="0"/>
              <w:left w:val="single" w:color="auto" w:sz="4" w:space="0"/>
              <w:bottom w:val="single" w:color="auto" w:sz="4" w:space="0"/>
              <w:right w:val="single" w:color="auto" w:sz="4" w:space="0"/>
            </w:tcBorders>
            <w:vAlign w:val="center"/>
          </w:tcPr>
          <w:p w14:paraId="6F32D981">
            <w:pPr>
              <w:spacing w:line="360" w:lineRule="auto"/>
              <w:ind w:firstLine="200"/>
              <w:jc w:val="center"/>
              <w:rPr>
                <w:rFonts w:hint="eastAsia" w:ascii="宋体" w:hAnsi="宋体" w:cs="宋体"/>
                <w:bCs/>
                <w:szCs w:val="21"/>
              </w:rPr>
            </w:pPr>
            <w:r>
              <w:rPr>
                <w:rFonts w:hint="eastAsia" w:ascii="宋体" w:hAnsi="宋体" w:cs="宋体"/>
                <w:bCs/>
                <w:szCs w:val="21"/>
              </w:rPr>
              <w:t>36</w:t>
            </w:r>
          </w:p>
        </w:tc>
      </w:tr>
      <w:tr w14:paraId="1EDD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0212056A">
            <w:pPr>
              <w:spacing w:line="360" w:lineRule="auto"/>
              <w:ind w:firstLine="200"/>
              <w:jc w:val="center"/>
              <w:rPr>
                <w:rFonts w:hint="eastAsia" w:ascii="宋体" w:hAnsi="宋体" w:cs="宋体"/>
                <w:bCs/>
                <w:szCs w:val="21"/>
              </w:rPr>
            </w:pPr>
            <w:r>
              <w:rPr>
                <w:rFonts w:hint="eastAsia" w:ascii="宋体" w:hAnsi="宋体" w:cs="宋体"/>
                <w:bCs/>
                <w:szCs w:val="21"/>
              </w:rPr>
              <w:t>4</w:t>
            </w:r>
          </w:p>
        </w:tc>
        <w:tc>
          <w:tcPr>
            <w:tcW w:w="1014" w:type="dxa"/>
            <w:tcBorders>
              <w:top w:val="single" w:color="auto" w:sz="4" w:space="0"/>
              <w:left w:val="single" w:color="auto" w:sz="4" w:space="0"/>
              <w:bottom w:val="single" w:color="auto" w:sz="4" w:space="0"/>
              <w:right w:val="single" w:color="auto" w:sz="4" w:space="0"/>
            </w:tcBorders>
            <w:vAlign w:val="center"/>
          </w:tcPr>
          <w:p w14:paraId="086657ED">
            <w:pPr>
              <w:spacing w:line="360" w:lineRule="auto"/>
              <w:ind w:firstLine="200"/>
              <w:jc w:val="center"/>
              <w:rPr>
                <w:rFonts w:hint="eastAsia" w:ascii="宋体" w:hAnsi="宋体" w:cs="宋体"/>
                <w:bCs/>
                <w:szCs w:val="21"/>
              </w:rPr>
            </w:pPr>
            <w:r>
              <w:rPr>
                <w:rFonts w:hint="eastAsia" w:ascii="宋体" w:hAnsi="宋体" w:cs="宋体"/>
                <w:bCs/>
                <w:szCs w:val="21"/>
              </w:rPr>
              <w:t>哲学与人生</w:t>
            </w:r>
          </w:p>
        </w:tc>
        <w:tc>
          <w:tcPr>
            <w:tcW w:w="6116" w:type="dxa"/>
            <w:tcBorders>
              <w:top w:val="single" w:color="auto" w:sz="4" w:space="0"/>
              <w:left w:val="single" w:color="auto" w:sz="4" w:space="0"/>
              <w:bottom w:val="single" w:color="auto" w:sz="4" w:space="0"/>
              <w:right w:val="single" w:color="auto" w:sz="4" w:space="0"/>
            </w:tcBorders>
          </w:tcPr>
          <w:p w14:paraId="5947DD37">
            <w:pPr>
              <w:spacing w:line="360" w:lineRule="auto"/>
              <w:rPr>
                <w:rFonts w:hint="eastAsia" w:ascii="宋体" w:hAnsi="宋体" w:cs="宋体"/>
                <w:bCs/>
                <w:szCs w:val="21"/>
              </w:rPr>
            </w:pPr>
            <w:r>
              <w:rPr>
                <w:rFonts w:hint="eastAsia" w:ascii="宋体" w:hAnsi="宋体" w:cs="宋体"/>
                <w:bCs/>
                <w:szCs w:val="21"/>
              </w:rPr>
              <w:t>中等职业学校学生必修的一门德育课程，依据《中等职业学校思想政治课程标准》2020年版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843" w:type="dxa"/>
            <w:tcBorders>
              <w:top w:val="single" w:color="auto" w:sz="4" w:space="0"/>
              <w:left w:val="single" w:color="auto" w:sz="4" w:space="0"/>
              <w:bottom w:val="single" w:color="auto" w:sz="4" w:space="0"/>
              <w:right w:val="single" w:color="auto" w:sz="4" w:space="0"/>
            </w:tcBorders>
            <w:vAlign w:val="center"/>
          </w:tcPr>
          <w:p w14:paraId="34FE67B4">
            <w:pPr>
              <w:spacing w:line="360" w:lineRule="auto"/>
              <w:ind w:firstLine="200"/>
              <w:jc w:val="center"/>
              <w:rPr>
                <w:rFonts w:hint="eastAsia" w:ascii="宋体" w:hAnsi="宋体" w:cs="宋体"/>
                <w:bCs/>
                <w:szCs w:val="21"/>
              </w:rPr>
            </w:pPr>
            <w:r>
              <w:rPr>
                <w:rFonts w:hint="eastAsia" w:ascii="宋体" w:hAnsi="宋体" w:cs="宋体"/>
                <w:bCs/>
                <w:szCs w:val="21"/>
              </w:rPr>
              <w:t>36</w:t>
            </w:r>
          </w:p>
        </w:tc>
      </w:tr>
      <w:tr w14:paraId="17AF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93BC883">
            <w:pPr>
              <w:spacing w:line="360" w:lineRule="auto"/>
              <w:ind w:firstLine="200"/>
              <w:jc w:val="center"/>
              <w:rPr>
                <w:rFonts w:hint="eastAsia" w:ascii="宋体" w:hAnsi="宋体" w:cs="宋体"/>
                <w:bCs/>
                <w:szCs w:val="21"/>
              </w:rPr>
            </w:pPr>
            <w:r>
              <w:rPr>
                <w:rFonts w:hint="eastAsia" w:ascii="宋体" w:hAnsi="宋体" w:cs="宋体"/>
                <w:bCs/>
                <w:szCs w:val="21"/>
              </w:rPr>
              <w:t>5</w:t>
            </w:r>
          </w:p>
        </w:tc>
        <w:tc>
          <w:tcPr>
            <w:tcW w:w="1014" w:type="dxa"/>
            <w:tcBorders>
              <w:top w:val="single" w:color="auto" w:sz="4" w:space="0"/>
              <w:left w:val="single" w:color="auto" w:sz="4" w:space="0"/>
              <w:bottom w:val="single" w:color="auto" w:sz="4" w:space="0"/>
              <w:right w:val="single" w:color="auto" w:sz="4" w:space="0"/>
            </w:tcBorders>
            <w:vAlign w:val="center"/>
          </w:tcPr>
          <w:p w14:paraId="7588109E">
            <w:pPr>
              <w:spacing w:line="360" w:lineRule="auto"/>
              <w:ind w:firstLine="200"/>
              <w:jc w:val="center"/>
              <w:rPr>
                <w:rFonts w:hint="eastAsia" w:ascii="宋体" w:hAnsi="宋体" w:cs="宋体"/>
                <w:bCs/>
                <w:szCs w:val="21"/>
              </w:rPr>
            </w:pPr>
            <w:r>
              <w:rPr>
                <w:rFonts w:hint="eastAsia" w:ascii="宋体" w:hAnsi="宋体" w:cs="宋体"/>
                <w:bCs/>
                <w:szCs w:val="21"/>
              </w:rPr>
              <w:t>语文</w:t>
            </w:r>
          </w:p>
        </w:tc>
        <w:tc>
          <w:tcPr>
            <w:tcW w:w="6116" w:type="dxa"/>
            <w:tcBorders>
              <w:top w:val="single" w:color="auto" w:sz="4" w:space="0"/>
              <w:left w:val="single" w:color="auto" w:sz="4" w:space="0"/>
              <w:bottom w:val="single" w:color="auto" w:sz="4" w:space="0"/>
              <w:right w:val="single" w:color="auto" w:sz="4" w:space="0"/>
            </w:tcBorders>
            <w:vAlign w:val="center"/>
          </w:tcPr>
          <w:p w14:paraId="7FF28517">
            <w:pPr>
              <w:spacing w:line="360" w:lineRule="auto"/>
              <w:ind w:firstLine="200"/>
              <w:jc w:val="left"/>
              <w:rPr>
                <w:rFonts w:hint="eastAsia" w:ascii="宋体" w:hAnsi="宋体" w:cs="宋体"/>
                <w:bCs/>
                <w:szCs w:val="21"/>
              </w:rPr>
            </w:pPr>
            <w:r>
              <w:rPr>
                <w:rFonts w:hint="eastAsia" w:ascii="宋体" w:hAnsi="宋体" w:cs="宋体"/>
                <w:bCs/>
                <w:szCs w:val="21"/>
              </w:rPr>
              <w:t>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p w14:paraId="15E8C1C3">
            <w:pPr>
              <w:ind w:firstLine="420" w:firstLineChars="200"/>
              <w:jc w:val="left"/>
              <w:rPr>
                <w:szCs w:val="21"/>
              </w:rPr>
            </w:pPr>
            <w:r>
              <w:rPr>
                <w:rFonts w:hint="eastAsia"/>
                <w:szCs w:val="21"/>
              </w:rPr>
              <w:t>中等职业</w:t>
            </w:r>
            <w:r>
              <w:rPr>
                <w:szCs w:val="21"/>
              </w:rPr>
              <w:t>学校语文教学内容与要求</w:t>
            </w:r>
          </w:p>
          <w:p w14:paraId="1D5E19CD">
            <w:r>
              <w:rPr>
                <w:rFonts w:hint="eastAsia"/>
              </w:rPr>
              <w:t xml:space="preserve">    《语文》基础模块（修订版）</w:t>
            </w:r>
          </w:p>
          <w:p w14:paraId="3E109DA5">
            <w:pPr>
              <w:ind w:firstLine="420"/>
            </w:pPr>
            <w:r>
              <w:rPr>
                <w:rFonts w:hint="eastAsia"/>
              </w:rPr>
              <w:t>1、阅读与欣赏</w:t>
            </w:r>
          </w:p>
          <w:p w14:paraId="1E7CAA6B">
            <w:pPr>
              <w:ind w:firstLine="420"/>
            </w:pPr>
            <w:r>
              <w:rPr>
                <w:rFonts w:hint="eastAsia"/>
              </w:rPr>
              <w:t>正确认读并书写3500个常用汉字，能使用常用汉语工具书查阅字音、字形、字义。正确区分常用的同音字、形近字。能用普通话朗读课文。注重对文章整体感知和领悟。领会、理解重要词语和句子在文章中的含义和作用。能概括文章的内容要点、中心思想和写作特点。能辨别常见的修辞手法，体会文章中修辞手法的表达作用。阅读各种优秀作品，体会其丰富内涵，加深和拓宽对自然社会人生等问题的思考和认识，能了解散文、诗歌、小说、戏剧等文学形式的特点。注重阅读中的情感体验，感受教材中文学作品的思想情感和艺术魅力，学会初步欣赏文学作品。就作品中感兴趣的内容进行讨论，说出自己的理解、体验或感悟，能利用图书馆、网络等收集、筛选和提取有用的信息。诵读教材中的古代诗文，大体理解内容，背诵或默写其中的名句、名段、名篇，激发学生激发学习古代诗文的兴趣，增强热爱中华民族传统文化的思想情感。掌握精读、略读、浏览等阅读方式。掌握加圈点、列提纲、制卡片、编文摘等阅读方法，阅读优秀文学作品，总量一般不少于200万字。</w:t>
            </w:r>
          </w:p>
          <w:p w14:paraId="2FA29ECB">
            <w:pPr>
              <w:ind w:firstLine="420"/>
            </w:pPr>
            <w:r>
              <w:rPr>
                <w:rFonts w:hint="eastAsia"/>
              </w:rPr>
              <w:t>2、表达与交流</w:t>
            </w:r>
          </w:p>
          <w:p w14:paraId="0CB29602">
            <w:pPr>
              <w:ind w:firstLine="420" w:firstLineChars="200"/>
            </w:pPr>
            <w:r>
              <w:rPr>
                <w:rFonts w:hint="eastAsia"/>
              </w:rPr>
              <w:t>（1）口语交际：养成说普通话的习惯，普通话水平达到国家语言文字工作委员会颁布的《普通话水平测试等级标准（试行）》相应等级的要求。听话时做到耐心、专注。能理解对方说话的主要内容、观点和意图，说话时有礼貌，表达清楚，连贯得体。学会介绍、交谈、复述、演讲、即时发言、应聘等口语交际的方法和技能，能够根据学习、生活和职业工作的目的和情景进行恰当的表达和交流。</w:t>
            </w:r>
          </w:p>
          <w:p w14:paraId="3A319069">
            <w:pPr>
              <w:ind w:firstLine="420" w:firstLineChars="200"/>
            </w:pPr>
            <w:r>
              <w:rPr>
                <w:rFonts w:hint="eastAsia"/>
              </w:rPr>
              <w:t>（2）写作：语段写作能围绕中心，条理清楚，正确的遣词造句。篇章写作做到符合题意，中心明确，思想健康，选材得当，构图完整。语句通顺，书写规范，不写错别字，正确使用标点符号。写记叙文，能恰当的选择材料和组织材料，能在叙述和描写的基础上学习抒情、议论等多种表达方式。写说明文能掌握说明对象的特征，合理安排说明顺序，恰当运用常见的说明方法。写议论文，做到有观点、有材料，材料与观点保持一致。掌握便条、单据、书信、启事、通知、计划等常用应用文的写法，做到格式规范，文字简洁，能够根据学习、生活、职业工作的需要，恰当应用，逐步养成修改文章的习惯。45分钟能写500字左右的文章，写作活动不少于10次。</w:t>
            </w:r>
          </w:p>
          <w:p w14:paraId="1A7DE324">
            <w:pPr>
              <w:ind w:firstLine="420" w:firstLineChars="200"/>
            </w:pPr>
            <w:r>
              <w:rPr>
                <w:rFonts w:hint="eastAsia"/>
              </w:rPr>
              <w:t>3、语文综合实践活动</w:t>
            </w:r>
          </w:p>
          <w:p w14:paraId="6A7F8B21">
            <w:pPr>
              <w:ind w:firstLine="420" w:firstLineChars="200"/>
            </w:pPr>
            <w:r>
              <w:rPr>
                <w:rFonts w:hint="eastAsia"/>
              </w:rPr>
              <w:t>根据校园生活、社会生活和职业生活确定活动内容，设计活动项目，创设活动情景。通过搜集资料，小组合作，交流展示，总结评价等步骤，围绕活动主题开展语文实践教学，运用有关的语文知识和技能，提高语文应用能力，培养职业思想和职业情感。</w:t>
            </w:r>
          </w:p>
        </w:tc>
        <w:tc>
          <w:tcPr>
            <w:tcW w:w="843" w:type="dxa"/>
            <w:tcBorders>
              <w:top w:val="single" w:color="auto" w:sz="4" w:space="0"/>
              <w:left w:val="single" w:color="auto" w:sz="4" w:space="0"/>
              <w:bottom w:val="single" w:color="auto" w:sz="4" w:space="0"/>
              <w:right w:val="single" w:color="auto" w:sz="4" w:space="0"/>
            </w:tcBorders>
            <w:vAlign w:val="center"/>
          </w:tcPr>
          <w:p w14:paraId="3A0973E4">
            <w:pPr>
              <w:spacing w:line="360" w:lineRule="auto"/>
              <w:ind w:firstLine="200"/>
              <w:jc w:val="center"/>
              <w:rPr>
                <w:rFonts w:hint="eastAsia" w:ascii="宋体" w:hAnsi="宋体" w:cs="宋体"/>
                <w:bCs/>
                <w:szCs w:val="21"/>
              </w:rPr>
            </w:pPr>
            <w:r>
              <w:rPr>
                <w:rFonts w:hint="eastAsia" w:ascii="宋体" w:hAnsi="宋体" w:cs="宋体"/>
                <w:bCs/>
                <w:szCs w:val="21"/>
              </w:rPr>
              <w:t>144</w:t>
            </w:r>
          </w:p>
        </w:tc>
      </w:tr>
      <w:tr w14:paraId="2C16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A457D69">
            <w:pPr>
              <w:spacing w:line="360" w:lineRule="auto"/>
              <w:ind w:firstLine="200"/>
              <w:jc w:val="center"/>
              <w:rPr>
                <w:rFonts w:hint="eastAsia" w:ascii="宋体" w:hAnsi="宋体" w:cs="宋体"/>
                <w:bCs/>
                <w:szCs w:val="21"/>
              </w:rPr>
            </w:pPr>
            <w:r>
              <w:rPr>
                <w:rFonts w:hint="eastAsia" w:ascii="宋体" w:hAnsi="宋体" w:cs="宋体"/>
                <w:bCs/>
                <w:szCs w:val="21"/>
              </w:rPr>
              <w:t>6</w:t>
            </w:r>
          </w:p>
        </w:tc>
        <w:tc>
          <w:tcPr>
            <w:tcW w:w="1014" w:type="dxa"/>
            <w:tcBorders>
              <w:top w:val="single" w:color="auto" w:sz="4" w:space="0"/>
              <w:left w:val="single" w:color="auto" w:sz="4" w:space="0"/>
              <w:bottom w:val="single" w:color="auto" w:sz="4" w:space="0"/>
              <w:right w:val="single" w:color="auto" w:sz="4" w:space="0"/>
            </w:tcBorders>
            <w:vAlign w:val="center"/>
          </w:tcPr>
          <w:p w14:paraId="66E900DB">
            <w:pPr>
              <w:spacing w:line="360" w:lineRule="auto"/>
              <w:ind w:firstLine="200"/>
              <w:jc w:val="center"/>
              <w:rPr>
                <w:rFonts w:hint="eastAsia" w:ascii="宋体" w:hAnsi="宋体" w:cs="宋体"/>
                <w:bCs/>
                <w:szCs w:val="21"/>
              </w:rPr>
            </w:pPr>
            <w:r>
              <w:rPr>
                <w:rFonts w:hint="eastAsia" w:ascii="宋体" w:hAnsi="宋体" w:cs="宋体"/>
                <w:bCs/>
                <w:szCs w:val="21"/>
              </w:rPr>
              <w:t>数学</w:t>
            </w:r>
          </w:p>
        </w:tc>
        <w:tc>
          <w:tcPr>
            <w:tcW w:w="6116" w:type="dxa"/>
            <w:tcBorders>
              <w:top w:val="single" w:color="auto" w:sz="4" w:space="0"/>
              <w:left w:val="single" w:color="auto" w:sz="4" w:space="0"/>
              <w:bottom w:val="single" w:color="auto" w:sz="4" w:space="0"/>
              <w:right w:val="single" w:color="auto" w:sz="4" w:space="0"/>
            </w:tcBorders>
            <w:vAlign w:val="center"/>
          </w:tcPr>
          <w:p w14:paraId="13D2B7FD">
            <w:pPr>
              <w:spacing w:line="360" w:lineRule="auto"/>
              <w:ind w:firstLine="200"/>
              <w:jc w:val="left"/>
              <w:rPr>
                <w:rFonts w:hint="eastAsia" w:ascii="宋体" w:hAnsi="宋体" w:cs="宋体"/>
                <w:bCs/>
                <w:szCs w:val="21"/>
              </w:rPr>
            </w:pPr>
            <w:r>
              <w:rPr>
                <w:rFonts w:hint="eastAsia" w:ascii="宋体" w:hAnsi="宋体" w:cs="宋体"/>
                <w:bCs/>
                <w:szCs w:val="21"/>
              </w:rPr>
              <w:t>基础模块是中等职业学校学生的必修内容，主要内容包括四部分，分别是基础知识（集合、不等式）、函数（函数、指数函数与对数函数、三角函数）、几何与代数（直线与圆的方程、简单几何体）和概率与统计（概率与统计初步）。通过中等职业学校数学课程的学习，使学生获得继续学习、未来工作和发展所必需的数学基础知识、基本技能、基本方法、基本思想和基本活动经验，具备一定的从数学角度发现和提出问题能力、运用数学知识和思想方法分析和解决问题的能力。形成在继续学习和未来工作中运用数学和经验发现问题的意识、运用数学的思想方法和工具解决问题的能力；在数学知识学习和数学能力培养的过程中，使学生逐步提高数学运算、直观想象、逻辑推理、数学抽象、数据分析和数学建模等数学学科核心素养，具备一定的科学精神和工匠精神，养成良好道德品质，增强创新意识，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15E92401">
            <w:pPr>
              <w:spacing w:line="360" w:lineRule="auto"/>
              <w:ind w:firstLine="200"/>
              <w:jc w:val="center"/>
              <w:rPr>
                <w:rFonts w:hint="eastAsia" w:ascii="宋体" w:hAnsi="宋体" w:cs="宋体"/>
                <w:bCs/>
                <w:szCs w:val="21"/>
              </w:rPr>
            </w:pPr>
            <w:r>
              <w:rPr>
                <w:rFonts w:hint="eastAsia" w:ascii="宋体" w:hAnsi="宋体" w:cs="宋体"/>
                <w:bCs/>
                <w:szCs w:val="21"/>
              </w:rPr>
              <w:t>144</w:t>
            </w:r>
          </w:p>
        </w:tc>
      </w:tr>
      <w:tr w14:paraId="4866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0658E6A9">
            <w:pPr>
              <w:spacing w:line="360" w:lineRule="auto"/>
              <w:ind w:firstLine="200"/>
              <w:jc w:val="center"/>
              <w:rPr>
                <w:rFonts w:hint="eastAsia" w:ascii="宋体" w:hAnsi="宋体" w:cs="宋体"/>
                <w:bCs/>
                <w:szCs w:val="21"/>
              </w:rPr>
            </w:pPr>
            <w:r>
              <w:rPr>
                <w:rFonts w:hint="eastAsia" w:ascii="宋体" w:hAnsi="宋体" w:cs="宋体"/>
                <w:bCs/>
                <w:szCs w:val="21"/>
              </w:rPr>
              <w:t>7</w:t>
            </w:r>
          </w:p>
        </w:tc>
        <w:tc>
          <w:tcPr>
            <w:tcW w:w="1014" w:type="dxa"/>
            <w:tcBorders>
              <w:top w:val="single" w:color="auto" w:sz="4" w:space="0"/>
              <w:left w:val="single" w:color="auto" w:sz="4" w:space="0"/>
              <w:bottom w:val="single" w:color="auto" w:sz="4" w:space="0"/>
              <w:right w:val="single" w:color="auto" w:sz="4" w:space="0"/>
            </w:tcBorders>
            <w:vAlign w:val="center"/>
          </w:tcPr>
          <w:p w14:paraId="1B959CF7">
            <w:pPr>
              <w:spacing w:line="360" w:lineRule="auto"/>
              <w:ind w:firstLine="200"/>
              <w:jc w:val="center"/>
              <w:rPr>
                <w:rFonts w:hint="eastAsia" w:ascii="宋体" w:hAnsi="宋体" w:cs="宋体"/>
                <w:bCs/>
                <w:szCs w:val="21"/>
              </w:rPr>
            </w:pPr>
            <w:r>
              <w:rPr>
                <w:rFonts w:hint="eastAsia" w:ascii="宋体" w:hAnsi="宋体" w:cs="宋体"/>
                <w:bCs/>
                <w:szCs w:val="21"/>
              </w:rPr>
              <w:t>英语</w:t>
            </w:r>
          </w:p>
        </w:tc>
        <w:tc>
          <w:tcPr>
            <w:tcW w:w="6116" w:type="dxa"/>
            <w:tcBorders>
              <w:top w:val="single" w:color="auto" w:sz="4" w:space="0"/>
              <w:left w:val="single" w:color="auto" w:sz="4" w:space="0"/>
              <w:bottom w:val="single" w:color="auto" w:sz="4" w:space="0"/>
              <w:right w:val="single" w:color="auto" w:sz="4" w:space="0"/>
            </w:tcBorders>
            <w:vAlign w:val="center"/>
          </w:tcPr>
          <w:p w14:paraId="55B372B7">
            <w:pPr>
              <w:spacing w:line="360" w:lineRule="auto"/>
              <w:ind w:firstLine="200"/>
              <w:jc w:val="left"/>
              <w:rPr>
                <w:rFonts w:hint="eastAsia" w:ascii="宋体" w:hAnsi="宋体" w:cs="宋体"/>
                <w:bCs/>
                <w:szCs w:val="21"/>
              </w:rPr>
            </w:pPr>
            <w:r>
              <w:rPr>
                <w:rFonts w:hint="eastAsia" w:ascii="宋体" w:hAnsi="宋体" w:cs="宋体"/>
                <w:bCs/>
                <w:szCs w:val="21"/>
              </w:rPr>
              <w:t>帮助学生进一步学习语言基础知识、提高听、说、读、写等语言技能，发展中等职业职业学校英语学科核心素养；引导学生在真实情境中开展语言实践活动， 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6044BF27">
            <w:pPr>
              <w:spacing w:line="360" w:lineRule="auto"/>
              <w:ind w:firstLine="200"/>
              <w:jc w:val="center"/>
              <w:rPr>
                <w:rFonts w:hint="eastAsia" w:ascii="宋体" w:hAnsi="宋体" w:cs="宋体"/>
                <w:bCs/>
                <w:szCs w:val="21"/>
              </w:rPr>
            </w:pPr>
            <w:r>
              <w:rPr>
                <w:rFonts w:hint="eastAsia" w:ascii="宋体" w:hAnsi="宋体" w:cs="宋体"/>
                <w:bCs/>
                <w:szCs w:val="21"/>
              </w:rPr>
              <w:t>144</w:t>
            </w:r>
          </w:p>
        </w:tc>
      </w:tr>
      <w:tr w14:paraId="0671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13936D9C">
            <w:pPr>
              <w:spacing w:line="360" w:lineRule="auto"/>
              <w:ind w:firstLine="200"/>
              <w:jc w:val="center"/>
              <w:rPr>
                <w:rFonts w:hint="eastAsia" w:ascii="宋体" w:hAnsi="宋体" w:cs="宋体"/>
                <w:bCs/>
                <w:szCs w:val="21"/>
              </w:rPr>
            </w:pPr>
            <w:r>
              <w:rPr>
                <w:rFonts w:hint="eastAsia" w:ascii="宋体" w:hAnsi="宋体" w:cs="宋体"/>
                <w:bCs/>
                <w:szCs w:val="21"/>
              </w:rPr>
              <w:t>8</w:t>
            </w:r>
          </w:p>
        </w:tc>
        <w:tc>
          <w:tcPr>
            <w:tcW w:w="1014" w:type="dxa"/>
            <w:tcBorders>
              <w:top w:val="single" w:color="auto" w:sz="4" w:space="0"/>
              <w:left w:val="single" w:color="auto" w:sz="4" w:space="0"/>
              <w:bottom w:val="single" w:color="auto" w:sz="4" w:space="0"/>
              <w:right w:val="single" w:color="auto" w:sz="4" w:space="0"/>
            </w:tcBorders>
            <w:vAlign w:val="center"/>
          </w:tcPr>
          <w:p w14:paraId="19E0C55A">
            <w:pPr>
              <w:spacing w:line="360" w:lineRule="auto"/>
              <w:ind w:firstLine="200"/>
              <w:jc w:val="center"/>
              <w:rPr>
                <w:rFonts w:hint="eastAsia" w:ascii="宋体" w:hAnsi="宋体" w:cs="宋体"/>
                <w:bCs/>
                <w:szCs w:val="21"/>
              </w:rPr>
            </w:pPr>
            <w:r>
              <w:rPr>
                <w:rFonts w:hint="eastAsia" w:ascii="宋体" w:hAnsi="宋体" w:cs="宋体"/>
                <w:bCs/>
                <w:szCs w:val="21"/>
              </w:rPr>
              <w:t>信息技术</w:t>
            </w:r>
          </w:p>
        </w:tc>
        <w:tc>
          <w:tcPr>
            <w:tcW w:w="6116" w:type="dxa"/>
            <w:tcBorders>
              <w:top w:val="single" w:color="auto" w:sz="4" w:space="0"/>
              <w:left w:val="single" w:color="auto" w:sz="4" w:space="0"/>
              <w:bottom w:val="single" w:color="auto" w:sz="4" w:space="0"/>
              <w:right w:val="single" w:color="auto" w:sz="4" w:space="0"/>
            </w:tcBorders>
            <w:vAlign w:val="center"/>
          </w:tcPr>
          <w:p w14:paraId="5EFFD2B4">
            <w:pPr>
              <w:spacing w:line="360" w:lineRule="auto"/>
              <w:ind w:firstLine="200"/>
              <w:jc w:val="left"/>
              <w:rPr>
                <w:rFonts w:hint="eastAsia" w:ascii="宋体" w:hAnsi="宋体" w:cs="宋体"/>
                <w:bCs/>
                <w:szCs w:val="21"/>
              </w:rPr>
            </w:pPr>
            <w:r>
              <w:rPr>
                <w:rFonts w:hint="eastAsia" w:ascii="宋体" w:hAnsi="宋体" w:cs="宋体"/>
                <w:bCs/>
                <w:szCs w:val="21"/>
              </w:rPr>
              <w:t>通过理论知识、基础技能训练和综合应用实践，培养学生符合时代要求的信息素养和适应职业发展需要的信息能力。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培养独立思考和主动探究能力，不断强化认知、合作、创新能力和职业能力。</w:t>
            </w:r>
          </w:p>
        </w:tc>
        <w:tc>
          <w:tcPr>
            <w:tcW w:w="843" w:type="dxa"/>
            <w:tcBorders>
              <w:top w:val="single" w:color="auto" w:sz="4" w:space="0"/>
              <w:left w:val="single" w:color="auto" w:sz="4" w:space="0"/>
              <w:bottom w:val="single" w:color="auto" w:sz="4" w:space="0"/>
              <w:right w:val="single" w:color="auto" w:sz="4" w:space="0"/>
            </w:tcBorders>
            <w:vAlign w:val="center"/>
          </w:tcPr>
          <w:p w14:paraId="17432866">
            <w:pPr>
              <w:spacing w:line="360" w:lineRule="auto"/>
              <w:ind w:firstLine="200"/>
              <w:jc w:val="center"/>
              <w:rPr>
                <w:rFonts w:hint="eastAsia" w:ascii="宋体" w:hAnsi="宋体" w:cs="宋体"/>
                <w:bCs/>
                <w:szCs w:val="21"/>
              </w:rPr>
            </w:pPr>
            <w:r>
              <w:rPr>
                <w:rFonts w:hint="eastAsia" w:ascii="宋体" w:hAnsi="宋体" w:cs="宋体"/>
                <w:bCs/>
                <w:szCs w:val="21"/>
              </w:rPr>
              <w:t>72</w:t>
            </w:r>
          </w:p>
        </w:tc>
      </w:tr>
      <w:tr w14:paraId="0C31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B1BB0E8">
            <w:pPr>
              <w:spacing w:line="360" w:lineRule="auto"/>
              <w:ind w:firstLine="200"/>
              <w:jc w:val="center"/>
              <w:rPr>
                <w:rFonts w:hint="eastAsia" w:ascii="宋体" w:hAnsi="宋体" w:cs="宋体"/>
                <w:bCs/>
                <w:szCs w:val="21"/>
              </w:rPr>
            </w:pPr>
            <w:r>
              <w:rPr>
                <w:rFonts w:hint="eastAsia" w:ascii="宋体" w:hAnsi="宋体" w:cs="宋体"/>
                <w:bCs/>
                <w:szCs w:val="21"/>
              </w:rPr>
              <w:t>9</w:t>
            </w:r>
          </w:p>
        </w:tc>
        <w:tc>
          <w:tcPr>
            <w:tcW w:w="1014" w:type="dxa"/>
            <w:tcBorders>
              <w:top w:val="single" w:color="auto" w:sz="4" w:space="0"/>
              <w:left w:val="single" w:color="auto" w:sz="4" w:space="0"/>
              <w:bottom w:val="single" w:color="auto" w:sz="4" w:space="0"/>
              <w:right w:val="single" w:color="auto" w:sz="4" w:space="0"/>
            </w:tcBorders>
            <w:vAlign w:val="center"/>
          </w:tcPr>
          <w:p w14:paraId="005E93F8">
            <w:pPr>
              <w:spacing w:line="360" w:lineRule="auto"/>
              <w:ind w:firstLine="200"/>
              <w:jc w:val="center"/>
              <w:rPr>
                <w:rFonts w:hint="eastAsia" w:ascii="宋体" w:hAnsi="宋体" w:cs="宋体"/>
                <w:bCs/>
                <w:szCs w:val="21"/>
              </w:rPr>
            </w:pPr>
            <w:r>
              <w:rPr>
                <w:rFonts w:hint="eastAsia" w:ascii="宋体" w:hAnsi="宋体" w:cs="宋体"/>
                <w:bCs/>
                <w:szCs w:val="21"/>
              </w:rPr>
              <w:t>体育</w:t>
            </w:r>
          </w:p>
        </w:tc>
        <w:tc>
          <w:tcPr>
            <w:tcW w:w="6116" w:type="dxa"/>
            <w:tcBorders>
              <w:top w:val="single" w:color="auto" w:sz="4" w:space="0"/>
              <w:left w:val="single" w:color="auto" w:sz="4" w:space="0"/>
              <w:bottom w:val="single" w:color="auto" w:sz="4" w:space="0"/>
              <w:right w:val="single" w:color="auto" w:sz="4" w:space="0"/>
            </w:tcBorders>
            <w:vAlign w:val="center"/>
          </w:tcPr>
          <w:p w14:paraId="475F42D9">
            <w:pPr>
              <w:spacing w:line="360" w:lineRule="auto"/>
              <w:ind w:firstLine="200"/>
              <w:jc w:val="left"/>
              <w:rPr>
                <w:rFonts w:hint="eastAsia" w:ascii="宋体" w:hAnsi="宋体" w:cs="宋体"/>
                <w:bCs/>
                <w:szCs w:val="21"/>
              </w:rPr>
            </w:pPr>
            <w:r>
              <w:rPr>
                <w:rFonts w:hint="eastAsia" w:ascii="宋体" w:hAnsi="宋体" w:cs="宋体"/>
                <w:bCs/>
                <w:szCs w:val="21"/>
              </w:rPr>
              <w:t>落实立德树人的根本任务，以体育人，增强学生体质。使学生能够喜爱并积极参与体育运动，享受体育运动的乐趣；学会锻炼身体的科学方法，掌握 1-2项体育运动技能，提升体育运动能力，提高职业体能水平；树立健康观念，掌握健康知识和与职业相关的健康安全知识，形成健康文明的生活方式； 遵守体育道德规范和行为准则， 发扬体育精神，塑造良好的体育品格，增强责任意识、规则意识和团队意识。帮助学生在体育锻炼中享受乐趣、增强体质、健全人格、锤炼意志，使学生在运动能力、健康行为和体育精神三方面获得全面发展。</w:t>
            </w:r>
          </w:p>
          <w:p w14:paraId="2C9449B0">
            <w:pPr>
              <w:spacing w:line="360" w:lineRule="auto"/>
              <w:ind w:firstLine="200"/>
              <w:jc w:val="left"/>
              <w:rPr>
                <w:rFonts w:hint="eastAsia" w:ascii="宋体" w:hAnsi="宋体" w:cs="宋体"/>
                <w:bCs/>
                <w:szCs w:val="21"/>
              </w:rPr>
            </w:pPr>
            <w:r>
              <w:rPr>
                <w:rFonts w:hint="eastAsia" w:ascii="宋体" w:hAnsi="宋体" w:cs="宋体"/>
                <w:bCs/>
                <w:szCs w:val="21"/>
              </w:rPr>
              <w:t>体育与健康课程是一门以身体练习为主要手段，以体育与健康知识、技能和方法为主要学习内容，以增进中学生健康为主要目的的必修课程，它具有鲜明的基础性、实践性和综合性，是中学课程体系的重要组成部分，是实施素质教育和培养德智体美全面发展人才不可缺少的重要途径。</w:t>
            </w:r>
          </w:p>
          <w:p w14:paraId="4FDBB868">
            <w:pPr>
              <w:spacing w:line="360" w:lineRule="auto"/>
              <w:ind w:firstLine="200"/>
              <w:jc w:val="left"/>
              <w:rPr>
                <w:rFonts w:hint="eastAsia" w:ascii="宋体" w:hAnsi="宋体" w:cs="宋体"/>
                <w:bCs/>
                <w:szCs w:val="21"/>
              </w:rPr>
            </w:pPr>
            <w:r>
              <w:rPr>
                <w:rFonts w:hint="eastAsia" w:ascii="宋体" w:hAnsi="宋体" w:cs="宋体"/>
                <w:bCs/>
                <w:szCs w:val="21"/>
              </w:rPr>
              <w:t xml:space="preserve">体育与健康课程具有鲜明的基础性，它是在九年义务教育基础上进一步提学生体育文化和健康素养，为学生终身锻炼身体和保持健康奠定基础的课程。本课程强调学生根据自身的特点，掌握适应终身体育和健康生活需要的基础知识、基本技能和方法；提高自主学习体育与健康知识和方法的能力；形成敢于迎接挑战的积极态度和坚强的意志品质；具有适应未来发展需要的健康体魄；初步具备规划健康人生的能力。体育与健康课程具有鲜明的实践性，它是一门以身体练习为主要手段的课程。本课程关注学生在全面发展体能、提高健康水平的基础上，通过对运动项目的选择和学习，培养运动爱好和专长，掌握科学锻炼身体的方法，提高体育实践能力，养成坚持体育锻炼的习惯，形成健康的生活方式。         </w:t>
            </w:r>
          </w:p>
          <w:p w14:paraId="3B3E54F5">
            <w:pPr>
              <w:spacing w:line="360" w:lineRule="auto"/>
              <w:ind w:firstLine="200"/>
              <w:jc w:val="left"/>
              <w:rPr>
                <w:rFonts w:hint="eastAsia" w:ascii="宋体" w:hAnsi="宋体" w:cs="宋体"/>
                <w:bCs/>
                <w:szCs w:val="21"/>
              </w:rPr>
            </w:pPr>
            <w:r>
              <w:rPr>
                <w:rFonts w:hint="eastAsia" w:ascii="宋体" w:hAnsi="宋体" w:cs="宋体"/>
                <w:bCs/>
                <w:szCs w:val="21"/>
              </w:rPr>
              <w:t>体育与健康课程具有鲜明的综合性，它强调课程的多种内容、多种功能和多种价值的整合，是以体育为主，同时融合健康教育内容的一门课程。本课程在关注学生学习体育与健康知识、技能和方法的同时，充分发挥课程的教育功能，高度重视提高学生的健康水平，促进学生的身心协调发展，培养学生的集体主义、爱国主义和社会主义的精神</w:t>
            </w:r>
          </w:p>
        </w:tc>
        <w:tc>
          <w:tcPr>
            <w:tcW w:w="843" w:type="dxa"/>
            <w:tcBorders>
              <w:top w:val="single" w:color="auto" w:sz="4" w:space="0"/>
              <w:left w:val="single" w:color="auto" w:sz="4" w:space="0"/>
              <w:bottom w:val="single" w:color="auto" w:sz="4" w:space="0"/>
              <w:right w:val="single" w:color="auto" w:sz="4" w:space="0"/>
            </w:tcBorders>
            <w:vAlign w:val="center"/>
          </w:tcPr>
          <w:p w14:paraId="614E1969">
            <w:pPr>
              <w:spacing w:line="360" w:lineRule="auto"/>
              <w:ind w:firstLine="200"/>
              <w:jc w:val="center"/>
              <w:rPr>
                <w:rFonts w:hint="eastAsia" w:ascii="宋体" w:hAnsi="宋体" w:cs="宋体"/>
                <w:bCs/>
                <w:szCs w:val="21"/>
              </w:rPr>
            </w:pPr>
            <w:r>
              <w:rPr>
                <w:rFonts w:ascii="宋体" w:hAnsi="宋体" w:cs="宋体"/>
                <w:bCs/>
                <w:szCs w:val="21"/>
              </w:rPr>
              <w:t>144</w:t>
            </w:r>
          </w:p>
        </w:tc>
      </w:tr>
      <w:tr w14:paraId="57CF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D759DCC">
            <w:pPr>
              <w:spacing w:line="360" w:lineRule="auto"/>
              <w:ind w:firstLine="200"/>
              <w:jc w:val="center"/>
              <w:rPr>
                <w:rFonts w:hint="eastAsia" w:ascii="宋体" w:hAnsi="宋体" w:cs="宋体"/>
                <w:bCs/>
                <w:szCs w:val="21"/>
              </w:rPr>
            </w:pPr>
            <w:r>
              <w:rPr>
                <w:rFonts w:hint="eastAsia" w:ascii="宋体" w:hAnsi="宋体" w:cs="宋体"/>
                <w:bCs/>
                <w:szCs w:val="21"/>
              </w:rPr>
              <w:t>10</w:t>
            </w:r>
          </w:p>
        </w:tc>
        <w:tc>
          <w:tcPr>
            <w:tcW w:w="1014" w:type="dxa"/>
            <w:tcBorders>
              <w:top w:val="single" w:color="auto" w:sz="4" w:space="0"/>
              <w:left w:val="single" w:color="auto" w:sz="4" w:space="0"/>
              <w:bottom w:val="single" w:color="auto" w:sz="4" w:space="0"/>
              <w:right w:val="single" w:color="auto" w:sz="4" w:space="0"/>
            </w:tcBorders>
            <w:vAlign w:val="center"/>
          </w:tcPr>
          <w:p w14:paraId="54338030">
            <w:pPr>
              <w:spacing w:line="360" w:lineRule="auto"/>
              <w:ind w:firstLine="200"/>
              <w:jc w:val="center"/>
              <w:rPr>
                <w:rFonts w:hint="eastAsia" w:ascii="宋体" w:hAnsi="宋体" w:cs="宋体"/>
                <w:bCs/>
                <w:szCs w:val="21"/>
              </w:rPr>
            </w:pPr>
            <w:r>
              <w:rPr>
                <w:rFonts w:hint="eastAsia" w:ascii="宋体" w:hAnsi="宋体" w:cs="宋体"/>
                <w:bCs/>
                <w:szCs w:val="21"/>
              </w:rPr>
              <w:t>历史</w:t>
            </w:r>
          </w:p>
        </w:tc>
        <w:tc>
          <w:tcPr>
            <w:tcW w:w="6116" w:type="dxa"/>
            <w:tcBorders>
              <w:top w:val="single" w:color="auto" w:sz="4" w:space="0"/>
              <w:left w:val="single" w:color="auto" w:sz="4" w:space="0"/>
              <w:bottom w:val="single" w:color="auto" w:sz="4" w:space="0"/>
              <w:right w:val="single" w:color="auto" w:sz="4" w:space="0"/>
            </w:tcBorders>
            <w:vAlign w:val="center"/>
          </w:tcPr>
          <w:p w14:paraId="56C98CA0">
            <w:pPr>
              <w:spacing w:line="360" w:lineRule="auto"/>
              <w:ind w:firstLine="200"/>
              <w:jc w:val="left"/>
              <w:rPr>
                <w:rFonts w:hint="eastAsia" w:ascii="宋体" w:hAnsi="宋体" w:cs="宋体"/>
                <w:bCs/>
                <w:szCs w:val="21"/>
              </w:rPr>
            </w:pPr>
            <w:r>
              <w:rPr>
                <w:rFonts w:hint="eastAsia" w:ascii="宋体" w:hAnsi="宋体" w:cs="宋体"/>
                <w:bCs/>
                <w:szCs w:val="21"/>
              </w:rPr>
              <w:t>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14:paraId="0D24B224">
            <w:pPr>
              <w:spacing w:line="360" w:lineRule="auto"/>
              <w:ind w:firstLine="200"/>
              <w:jc w:val="left"/>
              <w:rPr>
                <w:rFonts w:hint="eastAsia" w:ascii="宋体" w:hAnsi="宋体" w:cs="宋体"/>
                <w:bCs/>
                <w:szCs w:val="21"/>
              </w:rPr>
            </w:pPr>
            <w:r>
              <w:rPr>
                <w:rFonts w:hint="eastAsia" w:ascii="宋体" w:hAnsi="宋体" w:cs="宋体"/>
                <w:bCs/>
                <w:szCs w:val="21"/>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以汲取人类文明优秀成果，增长智慧，以史为鉴，培养独立思考的能力，运用于未来的生活。</w:t>
            </w:r>
          </w:p>
        </w:tc>
        <w:tc>
          <w:tcPr>
            <w:tcW w:w="843" w:type="dxa"/>
            <w:tcBorders>
              <w:top w:val="single" w:color="auto" w:sz="4" w:space="0"/>
              <w:left w:val="single" w:color="auto" w:sz="4" w:space="0"/>
              <w:bottom w:val="single" w:color="auto" w:sz="4" w:space="0"/>
              <w:right w:val="single" w:color="auto" w:sz="4" w:space="0"/>
            </w:tcBorders>
            <w:vAlign w:val="center"/>
          </w:tcPr>
          <w:p w14:paraId="53D2C4A7">
            <w:pPr>
              <w:spacing w:line="360" w:lineRule="auto"/>
              <w:ind w:firstLine="200"/>
              <w:jc w:val="center"/>
              <w:rPr>
                <w:rFonts w:hint="eastAsia" w:ascii="宋体" w:hAnsi="宋体" w:cs="宋体"/>
                <w:bCs/>
                <w:szCs w:val="21"/>
              </w:rPr>
            </w:pPr>
            <w:r>
              <w:rPr>
                <w:rFonts w:ascii="宋体" w:hAnsi="宋体" w:cs="宋体"/>
                <w:bCs/>
                <w:szCs w:val="21"/>
              </w:rPr>
              <w:t>72</w:t>
            </w:r>
          </w:p>
        </w:tc>
      </w:tr>
      <w:tr w14:paraId="00B5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D97B94E">
            <w:pPr>
              <w:spacing w:line="360" w:lineRule="auto"/>
              <w:ind w:firstLine="200"/>
              <w:jc w:val="center"/>
              <w:rPr>
                <w:rFonts w:hint="eastAsia" w:ascii="宋体" w:hAnsi="宋体" w:cs="宋体"/>
                <w:bCs/>
                <w:szCs w:val="21"/>
              </w:rPr>
            </w:pPr>
            <w:r>
              <w:rPr>
                <w:rFonts w:hint="eastAsia" w:ascii="宋体" w:hAnsi="宋体" w:cs="宋体"/>
                <w:bCs/>
                <w:szCs w:val="21"/>
              </w:rPr>
              <w:t>1</w:t>
            </w:r>
            <w:r>
              <w:rPr>
                <w:rFonts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00ACBE0E">
            <w:pPr>
              <w:spacing w:line="360" w:lineRule="auto"/>
              <w:ind w:firstLine="200"/>
              <w:jc w:val="center"/>
              <w:rPr>
                <w:rFonts w:hint="eastAsia" w:ascii="宋体" w:hAnsi="宋体" w:cs="宋体"/>
                <w:bCs/>
                <w:szCs w:val="21"/>
              </w:rPr>
            </w:pPr>
            <w:r>
              <w:rPr>
                <w:rFonts w:hint="eastAsia" w:ascii="宋体" w:hAnsi="宋体" w:cs="宋体"/>
                <w:bCs/>
                <w:szCs w:val="21"/>
              </w:rPr>
              <w:t>军事理论与军事技能</w:t>
            </w:r>
          </w:p>
        </w:tc>
        <w:tc>
          <w:tcPr>
            <w:tcW w:w="6116" w:type="dxa"/>
            <w:tcBorders>
              <w:top w:val="single" w:color="auto" w:sz="4" w:space="0"/>
              <w:left w:val="single" w:color="auto" w:sz="4" w:space="0"/>
              <w:bottom w:val="single" w:color="auto" w:sz="4" w:space="0"/>
              <w:right w:val="single" w:color="auto" w:sz="4" w:space="0"/>
            </w:tcBorders>
            <w:vAlign w:val="center"/>
          </w:tcPr>
          <w:p w14:paraId="7E03D4F5">
            <w:pPr>
              <w:spacing w:line="360" w:lineRule="auto"/>
              <w:ind w:firstLine="200"/>
              <w:jc w:val="left"/>
              <w:rPr>
                <w:kern w:val="0"/>
                <w:szCs w:val="21"/>
              </w:rPr>
            </w:pPr>
            <w:r>
              <w:rPr>
                <w:rFonts w:hint="eastAsia"/>
                <w:kern w:val="0"/>
                <w:szCs w:val="21"/>
              </w:rPr>
              <w:t>《军事理论》，理解国防内涵、国防历史、总体国家安全观，树立正确的国防观和防间保密意识；了解我国国防体制、国防战略、国防政策以及国防成就等，激发学生的爱国热情；理解习近平强军思想的科学含义和主要内容，熟悉国防法规、武装力量、国防动员、信息化战争的主要内容，增强学生国防意识。</w:t>
            </w:r>
          </w:p>
          <w:p w14:paraId="740DABD8">
            <w:pPr>
              <w:spacing w:line="360" w:lineRule="auto"/>
              <w:ind w:firstLine="200"/>
              <w:jc w:val="left"/>
              <w:rPr>
                <w:rFonts w:hint="eastAsia" w:ascii="宋体" w:hAnsi="宋体" w:cs="宋体"/>
                <w:bCs/>
                <w:szCs w:val="21"/>
              </w:rPr>
            </w:pPr>
            <w:r>
              <w:rPr>
                <w:rFonts w:hint="eastAsia"/>
                <w:kern w:val="0"/>
                <w:szCs w:val="21"/>
              </w:rPr>
              <w:t>《军事技能》（军训） ，了解中国人民解放军三大条令的主要内容，掌握队列动作的基本要领，了解轻武器的战斗性能、掌握射击动作要领、了解格斗、防护等基本知识， 熟悉卫生、救护等基本要领，增强组织纪律观念，培养学生令行禁止、团结奋进、顽强拼搏的过硬作风，养成良好的军事素养。</w:t>
            </w:r>
          </w:p>
        </w:tc>
        <w:tc>
          <w:tcPr>
            <w:tcW w:w="843" w:type="dxa"/>
            <w:tcBorders>
              <w:top w:val="single" w:color="auto" w:sz="4" w:space="0"/>
              <w:left w:val="single" w:color="auto" w:sz="4" w:space="0"/>
              <w:bottom w:val="single" w:color="auto" w:sz="4" w:space="0"/>
              <w:right w:val="single" w:color="auto" w:sz="4" w:space="0"/>
            </w:tcBorders>
            <w:vAlign w:val="center"/>
          </w:tcPr>
          <w:p w14:paraId="4B8677FA">
            <w:pPr>
              <w:spacing w:line="360" w:lineRule="auto"/>
              <w:ind w:firstLine="200"/>
              <w:jc w:val="center"/>
              <w:rPr>
                <w:rFonts w:hint="eastAsia" w:ascii="宋体" w:hAnsi="宋体" w:cs="宋体"/>
                <w:bCs/>
                <w:szCs w:val="21"/>
              </w:rPr>
            </w:pPr>
            <w:r>
              <w:rPr>
                <w:rFonts w:hint="eastAsia" w:ascii="宋体" w:hAnsi="宋体" w:cs="宋体"/>
                <w:bCs/>
                <w:szCs w:val="21"/>
              </w:rPr>
              <w:t>4</w:t>
            </w:r>
            <w:r>
              <w:rPr>
                <w:rFonts w:ascii="宋体" w:hAnsi="宋体" w:cs="宋体"/>
                <w:bCs/>
                <w:szCs w:val="21"/>
              </w:rPr>
              <w:t>0</w:t>
            </w:r>
          </w:p>
        </w:tc>
      </w:tr>
      <w:tr w14:paraId="0810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FA4A51A">
            <w:pPr>
              <w:spacing w:line="360" w:lineRule="auto"/>
              <w:ind w:firstLine="200"/>
              <w:jc w:val="center"/>
              <w:rPr>
                <w:rFonts w:hint="eastAsia" w:ascii="宋体" w:hAnsi="宋体" w:cs="宋体"/>
                <w:bCs/>
                <w:szCs w:val="21"/>
              </w:rPr>
            </w:pPr>
            <w:r>
              <w:rPr>
                <w:rFonts w:hint="eastAsia" w:ascii="宋体" w:hAnsi="宋体" w:cs="宋体"/>
                <w:bCs/>
                <w:szCs w:val="21"/>
              </w:rPr>
              <w:t>1</w:t>
            </w:r>
            <w:r>
              <w:rPr>
                <w:rFonts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7A5EAA70">
            <w:pPr>
              <w:spacing w:line="360" w:lineRule="auto"/>
              <w:ind w:firstLine="200"/>
              <w:jc w:val="center"/>
              <w:rPr>
                <w:rFonts w:hint="eastAsia" w:ascii="宋体" w:hAnsi="宋体" w:cs="宋体"/>
                <w:bCs/>
                <w:szCs w:val="21"/>
              </w:rPr>
            </w:pPr>
            <w:r>
              <w:rPr>
                <w:rFonts w:hint="eastAsia" w:ascii="宋体" w:hAnsi="宋体" w:cs="宋体"/>
                <w:bCs/>
                <w:szCs w:val="21"/>
              </w:rPr>
              <w:t>安全教育</w:t>
            </w:r>
          </w:p>
        </w:tc>
        <w:tc>
          <w:tcPr>
            <w:tcW w:w="6116" w:type="dxa"/>
            <w:tcBorders>
              <w:top w:val="single" w:color="auto" w:sz="4" w:space="0"/>
              <w:left w:val="single" w:color="auto" w:sz="4" w:space="0"/>
              <w:bottom w:val="single" w:color="auto" w:sz="4" w:space="0"/>
              <w:right w:val="single" w:color="auto" w:sz="4" w:space="0"/>
            </w:tcBorders>
            <w:vAlign w:val="center"/>
          </w:tcPr>
          <w:p w14:paraId="1CBD87BF">
            <w:pPr>
              <w:spacing w:line="360" w:lineRule="auto"/>
              <w:ind w:firstLine="420" w:firstLineChars="200"/>
              <w:jc w:val="left"/>
              <w:rPr>
                <w:rFonts w:hint="eastAsia" w:ascii="宋体" w:hAnsi="宋体" w:cs="宋体"/>
                <w:bCs/>
                <w:szCs w:val="21"/>
              </w:rPr>
            </w:pPr>
            <w:r>
              <w:rPr>
                <w:rFonts w:hint="eastAsia" w:ascii="宋体" w:hAnsi="宋体" w:cs="宋体"/>
                <w:bCs/>
                <w:szCs w:val="21"/>
              </w:rPr>
              <w:t>通过安全教育，使学生了解安全基本知识，掌握与安全问题相关的法律法规和校纪校规；了解安全信息、相关的安全问题分类知识及安全保障的基本知识。学生掌握安全防范技能、安全信息搜索与安全管理技能。掌握以安全为前提的自我保护技能、沟通技能、问题解决技能等。</w:t>
            </w:r>
          </w:p>
          <w:p w14:paraId="2E0D6402">
            <w:pPr>
              <w:spacing w:line="360" w:lineRule="auto"/>
              <w:ind w:firstLine="200"/>
              <w:jc w:val="left"/>
              <w:rPr>
                <w:rFonts w:hint="eastAsia" w:ascii="宋体" w:hAnsi="宋体" w:cs="宋体"/>
                <w:bCs/>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52C26E5A">
            <w:pPr>
              <w:spacing w:line="360" w:lineRule="auto"/>
              <w:ind w:firstLine="200"/>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6</w:t>
            </w:r>
          </w:p>
        </w:tc>
      </w:tr>
      <w:tr w14:paraId="0DCB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55D698A">
            <w:pPr>
              <w:spacing w:line="360" w:lineRule="auto"/>
              <w:ind w:firstLine="200"/>
              <w:jc w:val="center"/>
              <w:rPr>
                <w:rFonts w:hint="eastAsia" w:ascii="宋体" w:hAnsi="宋体" w:cs="宋体"/>
                <w:bCs/>
                <w:szCs w:val="21"/>
              </w:rPr>
            </w:pPr>
            <w:r>
              <w:rPr>
                <w:rFonts w:hint="eastAsia" w:ascii="宋体" w:hAnsi="宋体" w:cs="宋体"/>
                <w:bCs/>
                <w:szCs w:val="21"/>
              </w:rPr>
              <w:t>1</w:t>
            </w:r>
            <w:r>
              <w:rPr>
                <w:rFonts w:ascii="宋体" w:hAnsi="宋体" w:cs="宋体"/>
                <w:bCs/>
                <w:szCs w:val="21"/>
              </w:rPr>
              <w:t>3</w:t>
            </w:r>
          </w:p>
        </w:tc>
        <w:tc>
          <w:tcPr>
            <w:tcW w:w="1014" w:type="dxa"/>
            <w:tcBorders>
              <w:top w:val="single" w:color="auto" w:sz="4" w:space="0"/>
              <w:left w:val="single" w:color="auto" w:sz="4" w:space="0"/>
              <w:bottom w:val="single" w:color="auto" w:sz="4" w:space="0"/>
              <w:right w:val="single" w:color="auto" w:sz="4" w:space="0"/>
            </w:tcBorders>
          </w:tcPr>
          <w:p w14:paraId="1BA6D762">
            <w:pPr>
              <w:spacing w:line="360" w:lineRule="auto"/>
              <w:ind w:firstLine="200"/>
              <w:jc w:val="center"/>
              <w:rPr>
                <w:rFonts w:hint="eastAsia" w:ascii="宋体" w:hAnsi="宋体" w:cs="宋体"/>
                <w:bCs/>
                <w:szCs w:val="21"/>
              </w:rPr>
            </w:pPr>
            <w:r>
              <w:rPr>
                <w:rFonts w:hint="eastAsia"/>
                <w:kern w:val="0"/>
                <w:szCs w:val="21"/>
              </w:rPr>
              <w:t>职场应用写作与交流</w:t>
            </w:r>
          </w:p>
        </w:tc>
        <w:tc>
          <w:tcPr>
            <w:tcW w:w="6116" w:type="dxa"/>
            <w:tcBorders>
              <w:top w:val="single" w:color="auto" w:sz="4" w:space="0"/>
              <w:left w:val="single" w:color="auto" w:sz="4" w:space="0"/>
              <w:bottom w:val="single" w:color="auto" w:sz="4" w:space="0"/>
              <w:right w:val="single" w:color="auto" w:sz="4" w:space="0"/>
            </w:tcBorders>
          </w:tcPr>
          <w:p w14:paraId="6AA19501">
            <w:pPr>
              <w:spacing w:line="360" w:lineRule="auto"/>
              <w:ind w:firstLine="200"/>
              <w:jc w:val="left"/>
              <w:rPr>
                <w:rFonts w:hint="eastAsia" w:ascii="宋体" w:hAnsi="宋体" w:cs="宋体"/>
                <w:bCs/>
                <w:szCs w:val="21"/>
              </w:rPr>
            </w:pPr>
            <w:r>
              <w:rPr>
                <w:rFonts w:hint="eastAsia"/>
                <w:kern w:val="0"/>
                <w:szCs w:val="21"/>
              </w:rPr>
              <w:t>基于企业工作及学生职业生涯发展的需要，使学生学会职场常用文本的写作，学会跟别人沟通的技巧，为今后职业生涯的发展奠定坚实的基础。</w:t>
            </w:r>
          </w:p>
        </w:tc>
        <w:tc>
          <w:tcPr>
            <w:tcW w:w="843" w:type="dxa"/>
            <w:tcBorders>
              <w:top w:val="single" w:color="auto" w:sz="4" w:space="0"/>
              <w:left w:val="single" w:color="auto" w:sz="4" w:space="0"/>
              <w:bottom w:val="single" w:color="auto" w:sz="4" w:space="0"/>
              <w:right w:val="single" w:color="auto" w:sz="4" w:space="0"/>
            </w:tcBorders>
          </w:tcPr>
          <w:p w14:paraId="53DE2F5D">
            <w:pPr>
              <w:spacing w:line="360" w:lineRule="auto"/>
              <w:ind w:firstLine="200"/>
              <w:jc w:val="center"/>
              <w:rPr>
                <w:rFonts w:hint="eastAsia" w:ascii="宋体" w:hAnsi="宋体" w:cs="宋体"/>
                <w:bCs/>
                <w:szCs w:val="21"/>
              </w:rPr>
            </w:pPr>
            <w:r>
              <w:rPr>
                <w:rFonts w:hint="eastAsia"/>
                <w:kern w:val="0"/>
                <w:szCs w:val="21"/>
              </w:rPr>
              <w:t>3</w:t>
            </w:r>
            <w:r>
              <w:rPr>
                <w:kern w:val="0"/>
                <w:szCs w:val="21"/>
              </w:rPr>
              <w:t>6</w:t>
            </w:r>
          </w:p>
        </w:tc>
      </w:tr>
      <w:tr w14:paraId="65D4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1883009">
            <w:pPr>
              <w:spacing w:line="360" w:lineRule="auto"/>
              <w:ind w:firstLine="200"/>
              <w:jc w:val="center"/>
              <w:rPr>
                <w:rFonts w:hint="eastAsia" w:ascii="宋体" w:hAnsi="宋体" w:cs="宋体"/>
                <w:bCs/>
                <w:szCs w:val="21"/>
              </w:rPr>
            </w:pPr>
            <w:r>
              <w:rPr>
                <w:rFonts w:hint="eastAsia" w:ascii="宋体" w:hAnsi="宋体" w:cs="宋体"/>
                <w:bCs/>
                <w:szCs w:val="21"/>
              </w:rPr>
              <w:t>1</w:t>
            </w:r>
            <w:r>
              <w:rPr>
                <w:rFonts w:ascii="宋体" w:hAnsi="宋体" w:cs="宋体"/>
                <w:bCs/>
                <w:szCs w:val="21"/>
              </w:rPr>
              <w:t>4</w:t>
            </w:r>
          </w:p>
        </w:tc>
        <w:tc>
          <w:tcPr>
            <w:tcW w:w="1014" w:type="dxa"/>
            <w:tcBorders>
              <w:top w:val="single" w:color="auto" w:sz="4" w:space="0"/>
              <w:left w:val="single" w:color="auto" w:sz="4" w:space="0"/>
              <w:bottom w:val="single" w:color="auto" w:sz="4" w:space="0"/>
              <w:right w:val="single" w:color="auto" w:sz="4" w:space="0"/>
            </w:tcBorders>
          </w:tcPr>
          <w:p w14:paraId="40A7B7F0">
            <w:pPr>
              <w:spacing w:line="360" w:lineRule="auto"/>
              <w:ind w:firstLine="200"/>
              <w:jc w:val="center"/>
              <w:rPr>
                <w:rFonts w:hint="eastAsia" w:ascii="宋体" w:hAnsi="宋体" w:cs="宋体"/>
                <w:bCs/>
                <w:szCs w:val="21"/>
              </w:rPr>
            </w:pPr>
            <w:r>
              <w:rPr>
                <w:rFonts w:hint="eastAsia"/>
                <w:kern w:val="0"/>
                <w:szCs w:val="21"/>
              </w:rPr>
              <w:t>公共艺术</w:t>
            </w:r>
          </w:p>
        </w:tc>
        <w:tc>
          <w:tcPr>
            <w:tcW w:w="6116" w:type="dxa"/>
            <w:tcBorders>
              <w:top w:val="single" w:color="auto" w:sz="4" w:space="0"/>
              <w:left w:val="single" w:color="auto" w:sz="4" w:space="0"/>
              <w:bottom w:val="single" w:color="auto" w:sz="4" w:space="0"/>
              <w:right w:val="single" w:color="auto" w:sz="4" w:space="0"/>
            </w:tcBorders>
          </w:tcPr>
          <w:p w14:paraId="7D4856E3">
            <w:pPr>
              <w:spacing w:line="360" w:lineRule="auto"/>
              <w:ind w:firstLine="200"/>
              <w:jc w:val="left"/>
              <w:rPr>
                <w:rFonts w:hint="eastAsia" w:ascii="宋体" w:hAnsi="宋体" w:cs="宋体"/>
                <w:bCs/>
                <w:szCs w:val="21"/>
              </w:rPr>
            </w:pPr>
            <w:r>
              <w:rPr>
                <w:rFonts w:hint="eastAsia"/>
                <w:kern w:val="0"/>
                <w:szCs w:val="21"/>
              </w:rPr>
              <w:t>坚持立德树人，充分发挥艺术学科独特的育人功能，以美育人，以文感人，以情动人，提高学生的审美和人文素养，积极引导学生主动参与艺术学习和实践， 进一步积累和掌握艺术基础知识、基本技能和方法，培养学生感受美、鉴赏美、表现美、创造美的能力，帮助学生塑造美好心灵，健全健康人格，厚植民族情感，增进文化认同， 坚定文化自信，成为德智体美劳全面发展的高素质劳动者和技术技能人才。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tcPr>
          <w:p w14:paraId="5B3A4776">
            <w:pPr>
              <w:spacing w:line="360" w:lineRule="auto"/>
              <w:ind w:firstLine="200"/>
              <w:jc w:val="center"/>
              <w:rPr>
                <w:rFonts w:hint="eastAsia" w:ascii="宋体" w:hAnsi="宋体" w:cs="宋体"/>
                <w:bCs/>
                <w:szCs w:val="21"/>
              </w:rPr>
            </w:pPr>
            <w:r>
              <w:rPr>
                <w:kern w:val="0"/>
                <w:szCs w:val="21"/>
              </w:rPr>
              <w:t>54</w:t>
            </w:r>
          </w:p>
        </w:tc>
      </w:tr>
      <w:tr w14:paraId="5F1B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1FFD7D03">
            <w:pPr>
              <w:spacing w:line="360" w:lineRule="auto"/>
              <w:ind w:firstLine="200"/>
              <w:jc w:val="center"/>
              <w:rPr>
                <w:rFonts w:hint="eastAsia" w:ascii="宋体" w:hAnsi="宋体" w:cs="宋体"/>
                <w:bCs/>
                <w:szCs w:val="21"/>
              </w:rPr>
            </w:pPr>
            <w:r>
              <w:rPr>
                <w:rFonts w:hint="eastAsia" w:ascii="宋体" w:hAnsi="宋体" w:cs="宋体"/>
                <w:bCs/>
                <w:szCs w:val="21"/>
              </w:rPr>
              <w:t>1</w:t>
            </w:r>
            <w:r>
              <w:rPr>
                <w:rFonts w:ascii="宋体" w:hAnsi="宋体" w:cs="宋体"/>
                <w:bCs/>
                <w:szCs w:val="21"/>
              </w:rPr>
              <w:t>5</w:t>
            </w:r>
          </w:p>
        </w:tc>
        <w:tc>
          <w:tcPr>
            <w:tcW w:w="1014" w:type="dxa"/>
            <w:tcBorders>
              <w:top w:val="single" w:color="auto" w:sz="4" w:space="0"/>
              <w:left w:val="single" w:color="auto" w:sz="4" w:space="0"/>
              <w:bottom w:val="single" w:color="auto" w:sz="4" w:space="0"/>
              <w:right w:val="single" w:color="auto" w:sz="4" w:space="0"/>
            </w:tcBorders>
          </w:tcPr>
          <w:p w14:paraId="5AB197CE">
            <w:pPr>
              <w:spacing w:line="360" w:lineRule="auto"/>
              <w:ind w:firstLine="200"/>
              <w:jc w:val="center"/>
              <w:rPr>
                <w:rFonts w:hint="eastAsia" w:ascii="宋体" w:hAnsi="宋体" w:cs="宋体"/>
                <w:bCs/>
                <w:szCs w:val="21"/>
              </w:rPr>
            </w:pPr>
            <w:r>
              <w:rPr>
                <w:rFonts w:hint="eastAsia"/>
                <w:kern w:val="0"/>
                <w:szCs w:val="21"/>
              </w:rPr>
              <w:t>劳动+劳模精神工匠作品研读</w:t>
            </w:r>
          </w:p>
        </w:tc>
        <w:tc>
          <w:tcPr>
            <w:tcW w:w="6116" w:type="dxa"/>
            <w:tcBorders>
              <w:top w:val="single" w:color="auto" w:sz="4" w:space="0"/>
              <w:left w:val="single" w:color="auto" w:sz="4" w:space="0"/>
              <w:bottom w:val="single" w:color="auto" w:sz="4" w:space="0"/>
              <w:right w:val="single" w:color="auto" w:sz="4" w:space="0"/>
            </w:tcBorders>
          </w:tcPr>
          <w:p w14:paraId="6A19B11F">
            <w:pPr>
              <w:spacing w:line="360" w:lineRule="auto"/>
              <w:ind w:firstLine="200"/>
              <w:jc w:val="left"/>
              <w:rPr>
                <w:rFonts w:hint="eastAsia" w:ascii="宋体" w:hAnsi="宋体" w:cs="宋体"/>
                <w:bCs/>
                <w:szCs w:val="21"/>
              </w:rPr>
            </w:pPr>
            <w:r>
              <w:rPr>
                <w:rFonts w:hint="eastAsia"/>
                <w:kern w:val="0"/>
                <w:szCs w:val="21"/>
              </w:rPr>
              <w:t>通过日常中的简单劳动，以及对劳模精神工匠作品的研读，引导学生深入了解身边的能工巧匠，特别是深入了解校友中杰出工匠的工作内容、真实生活乃至内心世界;引导学生立志成为一名对国家、对社会有所贡献的当代工匠。</w:t>
            </w:r>
          </w:p>
        </w:tc>
        <w:tc>
          <w:tcPr>
            <w:tcW w:w="843" w:type="dxa"/>
            <w:tcBorders>
              <w:top w:val="single" w:color="auto" w:sz="4" w:space="0"/>
              <w:left w:val="single" w:color="auto" w:sz="4" w:space="0"/>
              <w:bottom w:val="single" w:color="auto" w:sz="4" w:space="0"/>
              <w:right w:val="single" w:color="auto" w:sz="4" w:space="0"/>
            </w:tcBorders>
          </w:tcPr>
          <w:p w14:paraId="76ACD2B1">
            <w:pPr>
              <w:spacing w:line="360" w:lineRule="auto"/>
              <w:ind w:firstLine="200"/>
              <w:jc w:val="center"/>
              <w:rPr>
                <w:rFonts w:hint="eastAsia" w:ascii="宋体" w:hAnsi="宋体" w:cs="宋体"/>
                <w:bCs/>
                <w:szCs w:val="21"/>
              </w:rPr>
            </w:pPr>
            <w:r>
              <w:rPr>
                <w:rFonts w:hint="eastAsia"/>
                <w:kern w:val="0"/>
                <w:szCs w:val="21"/>
              </w:rPr>
              <w:t>3</w:t>
            </w:r>
            <w:r>
              <w:rPr>
                <w:kern w:val="0"/>
                <w:szCs w:val="21"/>
              </w:rPr>
              <w:t>6</w:t>
            </w:r>
          </w:p>
        </w:tc>
      </w:tr>
    </w:tbl>
    <w:p w14:paraId="47CA65D1">
      <w:pPr>
        <w:tabs>
          <w:tab w:val="left" w:pos="426"/>
        </w:tabs>
        <w:spacing w:line="360" w:lineRule="auto"/>
        <w:ind w:firstLine="200"/>
        <w:jc w:val="left"/>
        <w:rPr>
          <w:rFonts w:hint="eastAsia" w:ascii="宋体" w:hAnsi="宋体" w:cs="宋体"/>
          <w:szCs w:val="21"/>
        </w:rPr>
      </w:pPr>
    </w:p>
    <w:p w14:paraId="3AB0D9B2">
      <w:pPr>
        <w:spacing w:line="520" w:lineRule="exact"/>
        <w:rPr>
          <w:rFonts w:hint="eastAsia" w:ascii="等线" w:hAnsi="等线"/>
          <w:sz w:val="24"/>
        </w:rPr>
      </w:pPr>
    </w:p>
    <w:p w14:paraId="2D9C422E">
      <w:pPr>
        <w:pStyle w:val="4"/>
      </w:pPr>
      <w:bookmarkStart w:id="20" w:name="_Toc18852"/>
      <w:r>
        <w:rPr>
          <w:rFonts w:hint="eastAsia"/>
        </w:rPr>
        <w:t>（二）</w:t>
      </w:r>
      <w:bookmarkEnd w:id="20"/>
      <w:r>
        <w:rPr>
          <w:rFonts w:hint="eastAsia"/>
        </w:rPr>
        <w:t>专业核心课程主要教学内容与要求</w:t>
      </w:r>
    </w:p>
    <w:tbl>
      <w:tblPr>
        <w:tblStyle w:val="1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1220"/>
        <w:gridCol w:w="3308"/>
        <w:gridCol w:w="2323"/>
        <w:gridCol w:w="733"/>
      </w:tblGrid>
      <w:tr w14:paraId="43D9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712" w:type="dxa"/>
            <w:tcMar>
              <w:top w:w="15" w:type="dxa"/>
              <w:left w:w="15" w:type="dxa"/>
              <w:bottom w:w="0" w:type="dxa"/>
              <w:right w:w="15" w:type="dxa"/>
            </w:tcMar>
            <w:vAlign w:val="center"/>
          </w:tcPr>
          <w:p w14:paraId="5A95EAF0">
            <w:pPr>
              <w:spacing w:line="360" w:lineRule="auto"/>
              <w:jc w:val="center"/>
              <w:rPr>
                <w:rFonts w:hint="eastAsia" w:ascii="等线" w:hAnsi="等线"/>
                <w:bCs/>
                <w:szCs w:val="21"/>
              </w:rPr>
            </w:pPr>
            <w:r>
              <w:rPr>
                <w:rFonts w:hint="eastAsia" w:ascii="等线" w:hAnsi="等线"/>
                <w:bCs/>
                <w:szCs w:val="21"/>
              </w:rPr>
              <w:t>序号</w:t>
            </w:r>
          </w:p>
        </w:tc>
        <w:tc>
          <w:tcPr>
            <w:tcW w:w="1220" w:type="dxa"/>
            <w:tcMar>
              <w:top w:w="15" w:type="dxa"/>
              <w:left w:w="15" w:type="dxa"/>
              <w:bottom w:w="0" w:type="dxa"/>
              <w:right w:w="15" w:type="dxa"/>
            </w:tcMar>
            <w:vAlign w:val="center"/>
          </w:tcPr>
          <w:p w14:paraId="4462CEAE">
            <w:pPr>
              <w:spacing w:line="360" w:lineRule="auto"/>
              <w:jc w:val="center"/>
              <w:rPr>
                <w:rFonts w:hint="eastAsia" w:ascii="等线" w:hAnsi="等线"/>
                <w:szCs w:val="21"/>
              </w:rPr>
            </w:pPr>
            <w:r>
              <w:rPr>
                <w:rFonts w:hint="eastAsia" w:ascii="等线" w:hAnsi="等线"/>
                <w:bCs/>
                <w:szCs w:val="21"/>
              </w:rPr>
              <w:t>课程名称</w:t>
            </w:r>
          </w:p>
        </w:tc>
        <w:tc>
          <w:tcPr>
            <w:tcW w:w="3308" w:type="dxa"/>
            <w:tcMar>
              <w:top w:w="15" w:type="dxa"/>
              <w:left w:w="15" w:type="dxa"/>
              <w:bottom w:w="0" w:type="dxa"/>
              <w:right w:w="15" w:type="dxa"/>
            </w:tcMar>
            <w:vAlign w:val="center"/>
          </w:tcPr>
          <w:p w14:paraId="1D9FCCB8">
            <w:pPr>
              <w:spacing w:line="360" w:lineRule="auto"/>
              <w:jc w:val="left"/>
              <w:rPr>
                <w:rFonts w:hint="eastAsia" w:ascii="等线" w:hAnsi="等线"/>
                <w:szCs w:val="21"/>
              </w:rPr>
            </w:pPr>
            <w:r>
              <w:rPr>
                <w:rFonts w:ascii="等线" w:hAnsi="等线" w:eastAsia="等线"/>
                <w:bCs/>
                <w:szCs w:val="21"/>
              </w:rPr>
              <w:t>主要教学内容与要求</w:t>
            </w:r>
          </w:p>
        </w:tc>
        <w:tc>
          <w:tcPr>
            <w:tcW w:w="2323" w:type="dxa"/>
            <w:tcMar>
              <w:top w:w="15" w:type="dxa"/>
              <w:left w:w="15" w:type="dxa"/>
              <w:bottom w:w="0" w:type="dxa"/>
              <w:right w:w="15" w:type="dxa"/>
            </w:tcMar>
            <w:vAlign w:val="center"/>
          </w:tcPr>
          <w:p w14:paraId="167D6AB7">
            <w:pPr>
              <w:spacing w:line="360" w:lineRule="auto"/>
              <w:rPr>
                <w:rFonts w:hint="eastAsia" w:ascii="等线" w:hAnsi="等线"/>
                <w:szCs w:val="21"/>
              </w:rPr>
            </w:pPr>
            <w:r>
              <w:rPr>
                <w:b/>
                <w:bCs/>
                <w:spacing w:val="2"/>
              </w:rPr>
              <w:t>典型工作任务描述</w:t>
            </w:r>
          </w:p>
        </w:tc>
        <w:tc>
          <w:tcPr>
            <w:tcW w:w="733" w:type="dxa"/>
            <w:tcMar>
              <w:top w:w="15" w:type="dxa"/>
              <w:left w:w="15" w:type="dxa"/>
              <w:bottom w:w="0" w:type="dxa"/>
              <w:right w:w="15" w:type="dxa"/>
            </w:tcMar>
            <w:vAlign w:val="center"/>
          </w:tcPr>
          <w:p w14:paraId="6473A6F9">
            <w:pPr>
              <w:spacing w:line="360" w:lineRule="auto"/>
              <w:jc w:val="center"/>
              <w:rPr>
                <w:rFonts w:hint="eastAsia" w:ascii="等线" w:hAnsi="等线"/>
                <w:bCs/>
                <w:szCs w:val="21"/>
              </w:rPr>
            </w:pPr>
            <w:r>
              <w:rPr>
                <w:rFonts w:hint="eastAsia" w:ascii="等线" w:hAnsi="等线"/>
                <w:bCs/>
                <w:szCs w:val="21"/>
              </w:rPr>
              <w:t>课时数</w:t>
            </w:r>
          </w:p>
        </w:tc>
      </w:tr>
      <w:tr w14:paraId="0CC1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712" w:type="dxa"/>
            <w:tcMar>
              <w:top w:w="15" w:type="dxa"/>
              <w:left w:w="15" w:type="dxa"/>
              <w:bottom w:w="0" w:type="dxa"/>
              <w:right w:w="15" w:type="dxa"/>
            </w:tcMar>
            <w:vAlign w:val="center"/>
          </w:tcPr>
          <w:p w14:paraId="38E4D145">
            <w:pPr>
              <w:spacing w:line="360" w:lineRule="auto"/>
              <w:jc w:val="center"/>
              <w:rPr>
                <w:rFonts w:hint="eastAsia" w:ascii="等线" w:hAnsi="等线"/>
                <w:bCs/>
                <w:szCs w:val="21"/>
              </w:rPr>
            </w:pPr>
            <w:r>
              <w:rPr>
                <w:rFonts w:hint="eastAsia" w:ascii="等线" w:hAnsi="等线"/>
                <w:bCs/>
                <w:szCs w:val="21"/>
              </w:rPr>
              <w:t>1</w:t>
            </w:r>
          </w:p>
        </w:tc>
        <w:tc>
          <w:tcPr>
            <w:tcW w:w="1220" w:type="dxa"/>
            <w:tcMar>
              <w:top w:w="15" w:type="dxa"/>
              <w:left w:w="15" w:type="dxa"/>
              <w:bottom w:w="0" w:type="dxa"/>
              <w:right w:w="15" w:type="dxa"/>
            </w:tcMar>
            <w:vAlign w:val="center"/>
          </w:tcPr>
          <w:p w14:paraId="3D3D1D9B">
            <w:pPr>
              <w:spacing w:line="360" w:lineRule="auto"/>
              <w:jc w:val="center"/>
              <w:rPr>
                <w:rFonts w:hint="eastAsia" w:ascii="等线" w:hAnsi="等线"/>
                <w:bCs/>
                <w:szCs w:val="21"/>
              </w:rPr>
            </w:pPr>
            <w:r>
              <w:rPr>
                <w:rFonts w:hint="eastAsia" w:ascii="等线" w:hAnsi="等线"/>
                <w:szCs w:val="21"/>
              </w:rPr>
              <w:t>幼儿生活照护</w:t>
            </w:r>
          </w:p>
        </w:tc>
        <w:tc>
          <w:tcPr>
            <w:tcW w:w="3308" w:type="dxa"/>
            <w:tcMar>
              <w:top w:w="15" w:type="dxa"/>
              <w:left w:w="15" w:type="dxa"/>
              <w:bottom w:w="0" w:type="dxa"/>
              <w:right w:w="15" w:type="dxa"/>
            </w:tcMar>
            <w:vAlign w:val="center"/>
          </w:tcPr>
          <w:p w14:paraId="0CBB0243">
            <w:pPr>
              <w:pStyle w:val="33"/>
              <w:spacing w:before="114" w:line="292" w:lineRule="auto"/>
              <w:ind w:left="110" w:right="79" w:firstLine="185"/>
              <w:rPr>
                <w:rFonts w:hint="eastAsia" w:ascii="等线" w:hAnsi="等线" w:eastAsia="宋体" w:cs="Times New Roman"/>
                <w:kern w:val="2"/>
                <w:sz w:val="21"/>
                <w:szCs w:val="21"/>
                <w:lang w:val="en-US" w:eastAsia="zh-CN" w:bidi="ar-SA"/>
              </w:rPr>
            </w:pPr>
            <w:r>
              <w:rPr>
                <w:rFonts w:hint="eastAsia" w:ascii="等线" w:hAnsi="等线" w:eastAsia="宋体" w:cs="Times New Roman"/>
                <w:kern w:val="2"/>
                <w:sz w:val="21"/>
                <w:szCs w:val="21"/>
                <w:lang w:val="en-US" w:eastAsia="zh-CN" w:bidi="ar-SA"/>
              </w:rPr>
              <w:t>① 掌握幼儿保育的基本理念、目标、 任务及要求，能结合一日生活各环节保育 要求开展生活照护。</w:t>
            </w:r>
          </w:p>
          <w:p w14:paraId="28A35889">
            <w:pPr>
              <w:pStyle w:val="33"/>
              <w:spacing w:before="114" w:line="292" w:lineRule="auto"/>
              <w:ind w:left="110" w:right="79" w:firstLine="185"/>
              <w:rPr>
                <w:rFonts w:hint="eastAsia" w:ascii="等线" w:hAnsi="等线" w:eastAsia="宋体" w:cs="Times New Roman"/>
                <w:kern w:val="2"/>
                <w:sz w:val="21"/>
                <w:szCs w:val="21"/>
                <w:lang w:val="en-US" w:eastAsia="zh-CN" w:bidi="ar-SA"/>
              </w:rPr>
            </w:pPr>
            <w:r>
              <w:rPr>
                <w:rFonts w:hint="eastAsia" w:ascii="等线" w:hAnsi="等线" w:eastAsia="宋体" w:cs="Times New Roman"/>
                <w:kern w:val="2"/>
                <w:sz w:val="21"/>
                <w:szCs w:val="21"/>
                <w:lang w:val="en-US" w:eastAsia="zh-CN" w:bidi="ar-SA"/>
              </w:rPr>
              <w:t>② 能进行清洁消毒和安全隐患排查。</w:t>
            </w:r>
          </w:p>
          <w:p w14:paraId="1F069E80">
            <w:pPr>
              <w:pStyle w:val="33"/>
              <w:spacing w:before="114" w:line="292" w:lineRule="auto"/>
              <w:ind w:left="110" w:right="79" w:firstLine="185"/>
              <w:rPr>
                <w:rFonts w:hint="eastAsia" w:ascii="等线" w:hAnsi="等线" w:eastAsia="等线"/>
                <w:bCs/>
                <w:szCs w:val="21"/>
              </w:rPr>
            </w:pPr>
            <w:r>
              <w:rPr>
                <w:rFonts w:hint="eastAsia" w:ascii="等线" w:hAnsi="等线" w:eastAsia="宋体" w:cs="Times New Roman"/>
                <w:kern w:val="2"/>
                <w:sz w:val="21"/>
                <w:szCs w:val="21"/>
                <w:lang w:val="en-US" w:eastAsia="zh-CN" w:bidi="ar-SA"/>
              </w:rPr>
              <w:t>③ 能运用信息技术收集幼儿生活照护 数据并分析</w:t>
            </w:r>
          </w:p>
        </w:tc>
        <w:tc>
          <w:tcPr>
            <w:tcW w:w="2323" w:type="dxa"/>
            <w:tcMar>
              <w:top w:w="15" w:type="dxa"/>
              <w:left w:w="15" w:type="dxa"/>
              <w:bottom w:w="0" w:type="dxa"/>
              <w:right w:w="15" w:type="dxa"/>
            </w:tcMar>
            <w:vAlign w:val="center"/>
          </w:tcPr>
          <w:p w14:paraId="34DBDC6D">
            <w:pPr>
              <w:pStyle w:val="33"/>
              <w:spacing w:before="114" w:line="292" w:lineRule="auto"/>
              <w:ind w:left="110" w:right="79" w:firstLine="185"/>
              <w:rPr>
                <w:rFonts w:hint="eastAsia" w:ascii="等线" w:hAnsi="等线" w:eastAsia="宋体" w:cs="Times New Roman"/>
                <w:kern w:val="2"/>
                <w:sz w:val="21"/>
                <w:szCs w:val="21"/>
                <w:lang w:val="en-US" w:eastAsia="zh-CN" w:bidi="ar-SA"/>
              </w:rPr>
            </w:pPr>
            <w:r>
              <w:rPr>
                <w:rFonts w:hint="eastAsia" w:ascii="等线" w:hAnsi="等线" w:eastAsia="宋体" w:cs="Times New Roman"/>
                <w:kern w:val="2"/>
                <w:sz w:val="21"/>
                <w:szCs w:val="21"/>
                <w:lang w:val="en-US" w:eastAsia="zh-CN" w:bidi="ar-SA"/>
              </w:rPr>
              <w:t>① 按照来园、盥洗、如厕、进餐、 饮水、午睡、离园等一日生活环节开 展照护活动。</w:t>
            </w:r>
          </w:p>
          <w:p w14:paraId="44495FA2">
            <w:pPr>
              <w:pStyle w:val="33"/>
              <w:spacing w:before="106" w:line="273" w:lineRule="auto"/>
              <w:ind w:left="114" w:right="110" w:firstLine="180"/>
              <w:rPr>
                <w:rFonts w:hint="eastAsia" w:ascii="等线" w:hAnsi="等线" w:eastAsia="宋体" w:cs="Times New Roman"/>
                <w:kern w:val="2"/>
                <w:sz w:val="21"/>
                <w:szCs w:val="21"/>
                <w:lang w:val="en-US" w:eastAsia="zh-CN" w:bidi="ar-SA"/>
              </w:rPr>
            </w:pPr>
            <w:r>
              <w:rPr>
                <w:rFonts w:hint="eastAsia" w:ascii="等线" w:hAnsi="等线" w:eastAsia="宋体" w:cs="Times New Roman"/>
                <w:kern w:val="2"/>
                <w:sz w:val="21"/>
                <w:szCs w:val="21"/>
                <w:lang w:val="en-US" w:eastAsia="zh-CN" w:bidi="ar-SA"/>
              </w:rPr>
              <w:t>② 完成环境设施的清洁消毒、物品 管理。</w:t>
            </w:r>
          </w:p>
          <w:p w14:paraId="28E3A878">
            <w:pPr>
              <w:spacing w:line="360" w:lineRule="auto"/>
              <w:rPr>
                <w:rFonts w:hint="eastAsia" w:ascii="等线" w:hAnsi="等线"/>
                <w:bCs/>
                <w:szCs w:val="21"/>
              </w:rPr>
            </w:pPr>
            <w:r>
              <w:rPr>
                <w:rFonts w:hint="eastAsia" w:ascii="等线" w:hAnsi="等线" w:eastAsia="宋体" w:cs="Times New Roman"/>
                <w:kern w:val="2"/>
                <w:sz w:val="21"/>
                <w:szCs w:val="21"/>
                <w:lang w:val="en-US" w:eastAsia="zh-CN" w:bidi="ar-SA"/>
              </w:rPr>
              <w:t xml:space="preserve">③ 进行安全排查，创设适宜的环境 </w:t>
            </w:r>
          </w:p>
        </w:tc>
        <w:tc>
          <w:tcPr>
            <w:tcW w:w="733" w:type="dxa"/>
            <w:tcMar>
              <w:top w:w="15" w:type="dxa"/>
              <w:left w:w="15" w:type="dxa"/>
              <w:bottom w:w="0" w:type="dxa"/>
              <w:right w:w="15" w:type="dxa"/>
            </w:tcMar>
            <w:vAlign w:val="center"/>
          </w:tcPr>
          <w:p w14:paraId="40C2D065">
            <w:pPr>
              <w:spacing w:line="360" w:lineRule="auto"/>
              <w:jc w:val="center"/>
              <w:rPr>
                <w:rFonts w:hint="eastAsia" w:ascii="等线" w:hAnsi="等线"/>
                <w:bCs/>
                <w:szCs w:val="21"/>
              </w:rPr>
            </w:pPr>
            <w:r>
              <w:rPr>
                <w:rFonts w:hint="eastAsia" w:ascii="等线" w:hAnsi="等线"/>
                <w:bCs/>
                <w:szCs w:val="21"/>
              </w:rPr>
              <w:t>72</w:t>
            </w:r>
          </w:p>
        </w:tc>
      </w:tr>
      <w:tr w14:paraId="3099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712" w:type="dxa"/>
            <w:tcMar>
              <w:top w:w="15" w:type="dxa"/>
              <w:left w:w="15" w:type="dxa"/>
              <w:bottom w:w="0" w:type="dxa"/>
              <w:right w:w="15" w:type="dxa"/>
            </w:tcMar>
            <w:vAlign w:val="center"/>
          </w:tcPr>
          <w:p w14:paraId="5B55AB6F">
            <w:pPr>
              <w:spacing w:line="360" w:lineRule="auto"/>
              <w:jc w:val="center"/>
              <w:rPr>
                <w:rFonts w:hint="eastAsia" w:ascii="等线" w:hAnsi="等线"/>
                <w:bCs/>
                <w:szCs w:val="21"/>
              </w:rPr>
            </w:pPr>
            <w:r>
              <w:rPr>
                <w:rFonts w:hint="eastAsia" w:ascii="等线" w:hAnsi="等线"/>
                <w:bCs/>
                <w:szCs w:val="21"/>
              </w:rPr>
              <w:t>2</w:t>
            </w:r>
          </w:p>
        </w:tc>
        <w:tc>
          <w:tcPr>
            <w:tcW w:w="1220" w:type="dxa"/>
            <w:tcMar>
              <w:top w:w="15" w:type="dxa"/>
              <w:left w:w="15" w:type="dxa"/>
              <w:bottom w:w="0" w:type="dxa"/>
              <w:right w:w="15" w:type="dxa"/>
            </w:tcMar>
            <w:vAlign w:val="center"/>
          </w:tcPr>
          <w:p w14:paraId="0876767D">
            <w:pPr>
              <w:pStyle w:val="33"/>
              <w:spacing w:before="59" w:line="220" w:lineRule="auto"/>
              <w:ind w:left="123"/>
              <w:rPr>
                <w:rFonts w:hint="eastAsia" w:ascii="等线" w:hAnsi="等线"/>
                <w:szCs w:val="21"/>
              </w:rPr>
            </w:pPr>
            <w:r>
              <w:rPr>
                <w:rFonts w:hint="eastAsia" w:ascii="等线" w:hAnsi="等线" w:eastAsia="宋体" w:cs="Times New Roman"/>
                <w:kern w:val="2"/>
                <w:sz w:val="21"/>
                <w:szCs w:val="21"/>
                <w:lang w:val="en-US" w:eastAsia="zh-CN" w:bidi="ar-SA"/>
              </w:rPr>
              <w:t>幼儿早期学习支持</w:t>
            </w:r>
          </w:p>
        </w:tc>
        <w:tc>
          <w:tcPr>
            <w:tcW w:w="3308" w:type="dxa"/>
            <w:tcMar>
              <w:top w:w="15" w:type="dxa"/>
              <w:left w:w="15" w:type="dxa"/>
              <w:bottom w:w="0" w:type="dxa"/>
              <w:right w:w="15" w:type="dxa"/>
            </w:tcMar>
            <w:vAlign w:val="center"/>
          </w:tcPr>
          <w:p w14:paraId="101E54CA">
            <w:pPr>
              <w:spacing w:line="360" w:lineRule="auto"/>
              <w:jc w:val="left"/>
              <w:rPr>
                <w:rFonts w:hint="eastAsia" w:ascii="等线" w:hAnsi="等线"/>
                <w:szCs w:val="21"/>
              </w:rPr>
            </w:pPr>
            <w:r>
              <w:rPr>
                <w:rFonts w:hint="eastAsia" w:ascii="等线" w:hAnsi="等线"/>
                <w:szCs w:val="21"/>
              </w:rPr>
              <w:t>① 掌握幼儿身体、语言、认知、情感和 社会性发展规律及特点、目标和主要内容。</w:t>
            </w:r>
          </w:p>
          <w:p w14:paraId="134265FE">
            <w:pPr>
              <w:spacing w:line="360" w:lineRule="auto"/>
              <w:jc w:val="left"/>
              <w:rPr>
                <w:rFonts w:hint="eastAsia" w:ascii="等线" w:hAnsi="等线"/>
                <w:szCs w:val="21"/>
              </w:rPr>
            </w:pPr>
            <w:r>
              <w:rPr>
                <w:rFonts w:hint="eastAsia" w:ascii="等线" w:hAnsi="等线"/>
                <w:szCs w:val="21"/>
              </w:rPr>
              <w:t>② 能根据不同发展水平的幼儿特点， 支持幼儿早期发展。</w:t>
            </w:r>
          </w:p>
          <w:p w14:paraId="6D237440">
            <w:pPr>
              <w:spacing w:line="360" w:lineRule="auto"/>
              <w:jc w:val="left"/>
              <w:rPr>
                <w:rFonts w:hint="eastAsia" w:ascii="等线" w:hAnsi="等线"/>
                <w:szCs w:val="21"/>
              </w:rPr>
            </w:pPr>
            <w:r>
              <w:rPr>
                <w:rFonts w:hint="eastAsia" w:ascii="等线" w:hAnsi="等线"/>
                <w:szCs w:val="21"/>
              </w:rPr>
              <w:t>③ 能科学合理运用新材料、新技术玩 教具，支持幼儿早期学习与发展</w:t>
            </w:r>
          </w:p>
        </w:tc>
        <w:tc>
          <w:tcPr>
            <w:tcW w:w="2323" w:type="dxa"/>
            <w:tcMar>
              <w:top w:w="15" w:type="dxa"/>
              <w:left w:w="15" w:type="dxa"/>
              <w:bottom w:w="0" w:type="dxa"/>
              <w:right w:w="15" w:type="dxa"/>
            </w:tcMar>
            <w:vAlign w:val="center"/>
          </w:tcPr>
          <w:p w14:paraId="77EB4D94">
            <w:pPr>
              <w:spacing w:line="360" w:lineRule="auto"/>
              <w:rPr>
                <w:rFonts w:hint="eastAsia" w:ascii="等线" w:hAnsi="等线"/>
                <w:szCs w:val="21"/>
              </w:rPr>
            </w:pPr>
            <w:r>
              <w:rPr>
                <w:rFonts w:hint="eastAsia" w:ascii="等线" w:hAnsi="等线"/>
                <w:szCs w:val="21"/>
              </w:rPr>
              <w:t>① 创设幼儿早期学习环境。</w:t>
            </w:r>
          </w:p>
          <w:p w14:paraId="5E810C92">
            <w:pPr>
              <w:spacing w:line="360" w:lineRule="auto"/>
              <w:rPr>
                <w:rFonts w:hint="eastAsia" w:ascii="等线" w:hAnsi="等线"/>
                <w:szCs w:val="21"/>
              </w:rPr>
            </w:pPr>
            <w:r>
              <w:rPr>
                <w:rFonts w:hint="eastAsia" w:ascii="等线" w:hAnsi="等线"/>
                <w:szCs w:val="21"/>
              </w:rPr>
              <w:t>② 运用玩教具，辅助开展促进幼儿 身体、语言、认知、情感和社会性发 展的活动。</w:t>
            </w:r>
          </w:p>
          <w:p w14:paraId="3193F860">
            <w:pPr>
              <w:spacing w:line="360" w:lineRule="auto"/>
              <w:rPr>
                <w:rFonts w:hint="eastAsia" w:ascii="等线" w:hAnsi="等线"/>
                <w:szCs w:val="21"/>
              </w:rPr>
            </w:pPr>
            <w:r>
              <w:rPr>
                <w:rFonts w:hint="eastAsia" w:ascii="等线" w:hAnsi="等线"/>
                <w:szCs w:val="21"/>
              </w:rPr>
              <w:t>③ 结合新材料、新技术玩教具，开 展幼儿支持活动</w:t>
            </w:r>
          </w:p>
        </w:tc>
        <w:tc>
          <w:tcPr>
            <w:tcW w:w="733" w:type="dxa"/>
            <w:tcMar>
              <w:top w:w="15" w:type="dxa"/>
              <w:left w:w="15" w:type="dxa"/>
              <w:bottom w:w="0" w:type="dxa"/>
              <w:right w:w="15" w:type="dxa"/>
            </w:tcMar>
            <w:vAlign w:val="center"/>
          </w:tcPr>
          <w:p w14:paraId="14AC49DA">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72</w:t>
            </w:r>
          </w:p>
        </w:tc>
      </w:tr>
      <w:tr w14:paraId="352E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712" w:type="dxa"/>
            <w:tcMar>
              <w:top w:w="15" w:type="dxa"/>
              <w:left w:w="15" w:type="dxa"/>
              <w:bottom w:w="0" w:type="dxa"/>
              <w:right w:w="15" w:type="dxa"/>
            </w:tcMar>
            <w:vAlign w:val="center"/>
          </w:tcPr>
          <w:p w14:paraId="1D55316A">
            <w:pPr>
              <w:spacing w:line="360" w:lineRule="auto"/>
              <w:jc w:val="center"/>
              <w:rPr>
                <w:rFonts w:hint="eastAsia" w:ascii="等线" w:hAnsi="等线"/>
                <w:bCs/>
                <w:szCs w:val="21"/>
              </w:rPr>
            </w:pPr>
            <w:r>
              <w:rPr>
                <w:rFonts w:hint="eastAsia" w:ascii="等线" w:hAnsi="等线"/>
                <w:bCs/>
                <w:szCs w:val="21"/>
              </w:rPr>
              <w:t>3</w:t>
            </w:r>
          </w:p>
        </w:tc>
        <w:tc>
          <w:tcPr>
            <w:tcW w:w="1220" w:type="dxa"/>
            <w:tcMar>
              <w:top w:w="15" w:type="dxa"/>
              <w:left w:w="15" w:type="dxa"/>
              <w:bottom w:w="0" w:type="dxa"/>
              <w:right w:w="15" w:type="dxa"/>
            </w:tcMar>
            <w:vAlign w:val="center"/>
          </w:tcPr>
          <w:p w14:paraId="68556DC5">
            <w:pPr>
              <w:spacing w:line="360" w:lineRule="auto"/>
              <w:jc w:val="center"/>
              <w:rPr>
                <w:rFonts w:hint="eastAsia" w:ascii="等线" w:hAnsi="等线"/>
                <w:bCs/>
                <w:szCs w:val="21"/>
              </w:rPr>
            </w:pPr>
            <w:r>
              <w:rPr>
                <w:rFonts w:hint="eastAsia" w:ascii="等线" w:hAnsi="等线"/>
                <w:szCs w:val="21"/>
              </w:rPr>
              <w:t>幼儿安全照护</w:t>
            </w:r>
          </w:p>
        </w:tc>
        <w:tc>
          <w:tcPr>
            <w:tcW w:w="3308" w:type="dxa"/>
            <w:tcMar>
              <w:top w:w="15" w:type="dxa"/>
              <w:left w:w="15" w:type="dxa"/>
              <w:bottom w:w="0" w:type="dxa"/>
              <w:right w:w="15" w:type="dxa"/>
            </w:tcMar>
            <w:vAlign w:val="center"/>
          </w:tcPr>
          <w:p w14:paraId="0541ECFD">
            <w:pPr>
              <w:pStyle w:val="33"/>
              <w:spacing w:before="82" w:line="258" w:lineRule="auto"/>
              <w:ind w:left="117" w:right="108" w:firstLine="182"/>
              <w:rPr>
                <w:rFonts w:hint="eastAsia" w:ascii="等线" w:hAnsi="等线" w:eastAsia="宋体" w:cs="Times New Roman"/>
                <w:kern w:val="2"/>
                <w:sz w:val="21"/>
                <w:szCs w:val="21"/>
                <w:lang w:val="en-US" w:eastAsia="zh-CN" w:bidi="ar-SA"/>
              </w:rPr>
            </w:pPr>
            <w:r>
              <w:rPr>
                <w:rFonts w:hint="eastAsia" w:ascii="等线" w:hAnsi="等线" w:eastAsia="宋体" w:cs="Times New Roman"/>
                <w:kern w:val="2"/>
                <w:sz w:val="21"/>
                <w:szCs w:val="21"/>
                <w:lang w:val="en-US" w:eastAsia="zh-CN" w:bidi="ar-SA"/>
              </w:rPr>
              <w:t>① 掌握安全工作的内容与要求，能进 行安全维护与指导。</w:t>
            </w:r>
          </w:p>
          <w:p w14:paraId="685D4487">
            <w:pPr>
              <w:pStyle w:val="33"/>
              <w:spacing w:before="75" w:line="259" w:lineRule="auto"/>
              <w:ind w:left="114" w:right="134" w:firstLine="184"/>
              <w:rPr>
                <w:rFonts w:hint="eastAsia" w:ascii="等线" w:hAnsi="等线" w:eastAsia="宋体" w:cs="Times New Roman"/>
                <w:kern w:val="2"/>
                <w:sz w:val="21"/>
                <w:szCs w:val="21"/>
                <w:lang w:val="en-US" w:eastAsia="zh-CN" w:bidi="ar-SA"/>
              </w:rPr>
            </w:pPr>
            <w:r>
              <w:rPr>
                <w:rFonts w:hint="eastAsia" w:ascii="等线" w:hAnsi="等线" w:eastAsia="宋体" w:cs="Times New Roman"/>
                <w:kern w:val="2"/>
                <w:sz w:val="21"/>
                <w:szCs w:val="21"/>
                <w:lang w:val="en-US" w:eastAsia="zh-CN" w:bidi="ar-SA"/>
              </w:rPr>
              <w:t>② 掌握突发事件、意外伤害的预防、 判断、应对处理原则及措施。</w:t>
            </w:r>
          </w:p>
          <w:p w14:paraId="4B166EF7">
            <w:pPr>
              <w:pStyle w:val="33"/>
              <w:spacing w:before="74" w:line="259" w:lineRule="auto"/>
              <w:ind w:left="114" w:right="41" w:firstLine="184"/>
              <w:rPr>
                <w:rFonts w:hint="eastAsia" w:ascii="等线" w:hAnsi="等线" w:eastAsia="宋体" w:cs="Times New Roman"/>
                <w:kern w:val="2"/>
                <w:sz w:val="21"/>
                <w:szCs w:val="21"/>
                <w:lang w:val="en-US" w:eastAsia="zh-CN" w:bidi="ar-SA"/>
              </w:rPr>
            </w:pPr>
            <w:r>
              <w:rPr>
                <w:rFonts w:hint="eastAsia" w:ascii="等线" w:hAnsi="等线" w:eastAsia="宋体" w:cs="Times New Roman"/>
                <w:kern w:val="2"/>
                <w:sz w:val="21"/>
                <w:szCs w:val="21"/>
                <w:lang w:val="en-US" w:eastAsia="zh-CN" w:bidi="ar-SA"/>
              </w:rPr>
              <w:t>③ 能配合做好意外伤害的预防、判断、 汇报、现场安抚及与家长沟通等工作。</w:t>
            </w:r>
          </w:p>
          <w:p w14:paraId="098ED950">
            <w:pPr>
              <w:spacing w:line="360" w:lineRule="auto"/>
              <w:jc w:val="left"/>
              <w:rPr>
                <w:rFonts w:hint="eastAsia" w:ascii="等线" w:hAnsi="等线"/>
                <w:szCs w:val="21"/>
              </w:rPr>
            </w:pPr>
            <w:r>
              <w:rPr>
                <w:rFonts w:hint="eastAsia" w:ascii="等线" w:hAnsi="等线" w:eastAsia="宋体" w:cs="Times New Roman"/>
                <w:kern w:val="2"/>
                <w:sz w:val="21"/>
                <w:szCs w:val="21"/>
                <w:lang w:val="en-US" w:eastAsia="zh-CN" w:bidi="ar-SA"/>
              </w:rPr>
              <w:t>④ 能根据安全规范，运用医护设备和 智能分析软件做好安全照护</w:t>
            </w:r>
          </w:p>
        </w:tc>
        <w:tc>
          <w:tcPr>
            <w:tcW w:w="2323" w:type="dxa"/>
            <w:tcMar>
              <w:top w:w="15" w:type="dxa"/>
              <w:left w:w="15" w:type="dxa"/>
              <w:bottom w:w="0" w:type="dxa"/>
              <w:right w:w="15" w:type="dxa"/>
            </w:tcMar>
            <w:vAlign w:val="center"/>
          </w:tcPr>
          <w:p w14:paraId="3DE7BDE9">
            <w:pPr>
              <w:spacing w:line="360" w:lineRule="auto"/>
              <w:rPr>
                <w:rFonts w:hint="eastAsia" w:ascii="等线" w:hAnsi="等线"/>
                <w:szCs w:val="21"/>
              </w:rPr>
            </w:pPr>
            <w:r>
              <w:rPr>
                <w:rFonts w:hint="eastAsia" w:ascii="等线" w:hAnsi="等线"/>
                <w:szCs w:val="21"/>
              </w:rPr>
              <w:t>① 预防常见意外事故，创设园所安 全环境。</w:t>
            </w:r>
          </w:p>
          <w:p w14:paraId="46383969">
            <w:pPr>
              <w:spacing w:line="360" w:lineRule="auto"/>
              <w:rPr>
                <w:rFonts w:hint="eastAsia" w:ascii="等线" w:hAnsi="等线"/>
                <w:szCs w:val="21"/>
              </w:rPr>
            </w:pPr>
            <w:r>
              <w:rPr>
                <w:rFonts w:hint="eastAsia" w:ascii="等线" w:hAnsi="等线"/>
                <w:szCs w:val="21"/>
              </w:rPr>
              <w:t>② 对幼儿常见伤害做初步处理。</w:t>
            </w:r>
          </w:p>
          <w:p w14:paraId="6A97FEC1">
            <w:pPr>
              <w:spacing w:line="360" w:lineRule="auto"/>
              <w:rPr>
                <w:rFonts w:hint="eastAsia" w:ascii="等线" w:hAnsi="等线"/>
                <w:szCs w:val="21"/>
              </w:rPr>
            </w:pPr>
            <w:r>
              <w:rPr>
                <w:rFonts w:hint="eastAsia" w:ascii="等线" w:hAnsi="等线"/>
                <w:szCs w:val="21"/>
              </w:rPr>
              <w:t>③ 做好基本 的防范避险 和逃生 自救。</w:t>
            </w:r>
          </w:p>
          <w:p w14:paraId="60D6A791">
            <w:pPr>
              <w:spacing w:line="360" w:lineRule="auto"/>
              <w:rPr>
                <w:rFonts w:hint="eastAsia" w:ascii="等线" w:hAnsi="等线"/>
                <w:bCs/>
                <w:szCs w:val="21"/>
              </w:rPr>
            </w:pPr>
            <w:r>
              <w:rPr>
                <w:rFonts w:hint="eastAsia" w:ascii="等线" w:hAnsi="等线"/>
                <w:szCs w:val="21"/>
              </w:rPr>
              <w:t>④ 做好意外事故后的汇报、幼儿安 抚和家长沟通工作</w:t>
            </w:r>
          </w:p>
        </w:tc>
        <w:tc>
          <w:tcPr>
            <w:tcW w:w="733" w:type="dxa"/>
            <w:tcMar>
              <w:top w:w="15" w:type="dxa"/>
              <w:left w:w="15" w:type="dxa"/>
              <w:bottom w:w="0" w:type="dxa"/>
              <w:right w:w="15" w:type="dxa"/>
            </w:tcMar>
            <w:vAlign w:val="center"/>
          </w:tcPr>
          <w:p w14:paraId="25E74AD5">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r w14:paraId="6610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712" w:type="dxa"/>
            <w:tcMar>
              <w:top w:w="15" w:type="dxa"/>
              <w:left w:w="15" w:type="dxa"/>
              <w:bottom w:w="0" w:type="dxa"/>
              <w:right w:w="15" w:type="dxa"/>
            </w:tcMar>
            <w:vAlign w:val="center"/>
          </w:tcPr>
          <w:p w14:paraId="554E5501">
            <w:pPr>
              <w:spacing w:line="360" w:lineRule="auto"/>
              <w:jc w:val="center"/>
              <w:rPr>
                <w:rFonts w:hint="eastAsia" w:ascii="等线" w:hAnsi="等线"/>
                <w:bCs/>
                <w:szCs w:val="21"/>
              </w:rPr>
            </w:pPr>
            <w:r>
              <w:rPr>
                <w:rFonts w:ascii="等线" w:hAnsi="等线"/>
                <w:bCs/>
                <w:szCs w:val="21"/>
              </w:rPr>
              <w:t>4</w:t>
            </w:r>
          </w:p>
        </w:tc>
        <w:tc>
          <w:tcPr>
            <w:tcW w:w="1220" w:type="dxa"/>
            <w:tcMar>
              <w:top w:w="15" w:type="dxa"/>
              <w:left w:w="15" w:type="dxa"/>
              <w:bottom w:w="0" w:type="dxa"/>
              <w:right w:w="15" w:type="dxa"/>
            </w:tcMar>
            <w:vAlign w:val="center"/>
          </w:tcPr>
          <w:p w14:paraId="391FE7CC">
            <w:pPr>
              <w:spacing w:line="360" w:lineRule="auto"/>
              <w:jc w:val="center"/>
              <w:rPr>
                <w:rFonts w:hint="eastAsia" w:ascii="等线" w:hAnsi="等线"/>
                <w:szCs w:val="21"/>
              </w:rPr>
            </w:pPr>
            <w:r>
              <w:rPr>
                <w:rFonts w:hint="eastAsia" w:ascii="等线" w:hAnsi="等线"/>
                <w:szCs w:val="21"/>
              </w:rPr>
              <w:t>幼儿健康照护</w:t>
            </w:r>
          </w:p>
        </w:tc>
        <w:tc>
          <w:tcPr>
            <w:tcW w:w="3308" w:type="dxa"/>
            <w:tcMar>
              <w:top w:w="15" w:type="dxa"/>
              <w:left w:w="15" w:type="dxa"/>
              <w:bottom w:w="0" w:type="dxa"/>
              <w:right w:w="15" w:type="dxa"/>
            </w:tcMar>
            <w:vAlign w:val="center"/>
          </w:tcPr>
          <w:p w14:paraId="3CBF2D1E">
            <w:pPr>
              <w:spacing w:line="360" w:lineRule="auto"/>
              <w:jc w:val="left"/>
              <w:rPr>
                <w:rFonts w:hint="eastAsia" w:ascii="等线" w:hAnsi="等线"/>
                <w:szCs w:val="21"/>
              </w:rPr>
            </w:pPr>
            <w:r>
              <w:rPr>
                <w:rFonts w:hint="eastAsia" w:ascii="等线" w:hAnsi="等线"/>
                <w:szCs w:val="21"/>
              </w:rPr>
              <w:t>① 掌握幼儿生长发育监测与健康检查 的方法。</w:t>
            </w:r>
          </w:p>
          <w:p w14:paraId="3172B5BC">
            <w:pPr>
              <w:spacing w:line="360" w:lineRule="auto"/>
              <w:jc w:val="left"/>
              <w:rPr>
                <w:rFonts w:hint="eastAsia" w:ascii="等线" w:hAnsi="等线"/>
                <w:szCs w:val="21"/>
              </w:rPr>
            </w:pPr>
            <w:r>
              <w:rPr>
                <w:rFonts w:hint="eastAsia" w:ascii="等线" w:hAnsi="等线"/>
                <w:szCs w:val="21"/>
              </w:rPr>
              <w:t>② 掌握幼儿发热、呼吸道感染、皮疹、 腹痛等常见病症原因、症状和护理，能运 用医护设备和智能分析软件做好健康照护。</w:t>
            </w:r>
          </w:p>
          <w:p w14:paraId="75EF0DE1">
            <w:pPr>
              <w:spacing w:line="360" w:lineRule="auto"/>
              <w:jc w:val="left"/>
              <w:rPr>
                <w:rFonts w:hint="eastAsia" w:ascii="等线" w:hAnsi="等线"/>
                <w:szCs w:val="21"/>
              </w:rPr>
            </w:pPr>
            <w:r>
              <w:rPr>
                <w:rFonts w:hint="eastAsia" w:ascii="等线" w:hAnsi="等线"/>
                <w:szCs w:val="21"/>
              </w:rPr>
              <w:t>③ 掌握常见传染病和急症的特点，能 有效预防和应对。</w:t>
            </w:r>
          </w:p>
          <w:p w14:paraId="2B202915">
            <w:pPr>
              <w:spacing w:line="360" w:lineRule="auto"/>
              <w:jc w:val="left"/>
              <w:rPr>
                <w:rFonts w:hint="eastAsia" w:ascii="等线" w:hAnsi="等线"/>
                <w:szCs w:val="21"/>
              </w:rPr>
            </w:pPr>
            <w:r>
              <w:rPr>
                <w:rFonts w:hint="eastAsia" w:ascii="等线" w:hAnsi="等线"/>
                <w:szCs w:val="21"/>
              </w:rPr>
              <w:t>④ 能做好幼儿五官保健与护理</w:t>
            </w:r>
          </w:p>
        </w:tc>
        <w:tc>
          <w:tcPr>
            <w:tcW w:w="2323" w:type="dxa"/>
            <w:tcMar>
              <w:top w:w="15" w:type="dxa"/>
              <w:left w:w="15" w:type="dxa"/>
              <w:bottom w:w="0" w:type="dxa"/>
              <w:right w:w="15" w:type="dxa"/>
            </w:tcMar>
            <w:vAlign w:val="center"/>
          </w:tcPr>
          <w:p w14:paraId="5E53F2FA">
            <w:pPr>
              <w:pStyle w:val="8"/>
              <w:spacing w:line="360" w:lineRule="auto"/>
              <w:rPr>
                <w:rFonts w:hint="eastAsia" w:ascii="等线" w:hAnsi="等线"/>
                <w:szCs w:val="21"/>
              </w:rPr>
            </w:pPr>
            <w:r>
              <w:rPr>
                <w:rFonts w:hint="eastAsia" w:ascii="等线" w:hAnsi="等线"/>
                <w:szCs w:val="21"/>
              </w:rPr>
              <w:t>① 进行幼儿生长发育监测。</w:t>
            </w:r>
          </w:p>
          <w:p w14:paraId="14F7A6BC">
            <w:pPr>
              <w:pStyle w:val="8"/>
              <w:spacing w:line="360" w:lineRule="auto"/>
              <w:rPr>
                <w:rFonts w:hint="eastAsia" w:ascii="等线" w:hAnsi="等线"/>
                <w:szCs w:val="21"/>
              </w:rPr>
            </w:pPr>
            <w:r>
              <w:rPr>
                <w:rFonts w:hint="eastAsia" w:ascii="等线" w:hAnsi="等线"/>
                <w:szCs w:val="21"/>
              </w:rPr>
              <w:t>② 初步识别幼儿常见的病症、传染 病、急症，并做好预防和护理。</w:t>
            </w:r>
          </w:p>
          <w:p w14:paraId="6D292AC5">
            <w:pPr>
              <w:pStyle w:val="8"/>
              <w:spacing w:line="360" w:lineRule="auto"/>
              <w:rPr>
                <w:rFonts w:hint="eastAsia" w:ascii="等线" w:hAnsi="等线"/>
                <w:szCs w:val="21"/>
              </w:rPr>
            </w:pPr>
            <w:r>
              <w:rPr>
                <w:rFonts w:hint="eastAsia" w:ascii="等线" w:hAnsi="等线"/>
                <w:szCs w:val="21"/>
              </w:rPr>
              <w:t>③ 引导幼儿进行五官保健与护理。</w:t>
            </w:r>
          </w:p>
          <w:p w14:paraId="7EC11E9E">
            <w:pPr>
              <w:pStyle w:val="8"/>
              <w:spacing w:line="360" w:lineRule="auto"/>
              <w:rPr>
                <w:rFonts w:hint="eastAsia" w:ascii="等线" w:hAnsi="等线" w:eastAsia="等线"/>
                <w:szCs w:val="21"/>
              </w:rPr>
            </w:pPr>
            <w:r>
              <w:rPr>
                <w:rFonts w:hint="eastAsia" w:ascii="等线" w:hAnsi="等线"/>
                <w:szCs w:val="21"/>
              </w:rPr>
              <w:t>④ 向家长传达健康保健常识</w:t>
            </w:r>
          </w:p>
        </w:tc>
        <w:tc>
          <w:tcPr>
            <w:tcW w:w="733" w:type="dxa"/>
            <w:tcMar>
              <w:top w:w="15" w:type="dxa"/>
              <w:left w:w="15" w:type="dxa"/>
              <w:bottom w:w="0" w:type="dxa"/>
              <w:right w:w="15" w:type="dxa"/>
            </w:tcMar>
            <w:vAlign w:val="center"/>
          </w:tcPr>
          <w:p w14:paraId="51C0A1E9">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72</w:t>
            </w:r>
          </w:p>
        </w:tc>
      </w:tr>
      <w:tr w14:paraId="5748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712" w:type="dxa"/>
            <w:tcMar>
              <w:top w:w="15" w:type="dxa"/>
              <w:left w:w="15" w:type="dxa"/>
              <w:bottom w:w="0" w:type="dxa"/>
              <w:right w:w="15" w:type="dxa"/>
            </w:tcMar>
            <w:vAlign w:val="center"/>
          </w:tcPr>
          <w:p w14:paraId="1B75E3A6">
            <w:pPr>
              <w:spacing w:line="360" w:lineRule="auto"/>
              <w:jc w:val="center"/>
              <w:rPr>
                <w:rFonts w:hint="eastAsia" w:ascii="等线" w:hAnsi="等线"/>
                <w:bCs/>
                <w:szCs w:val="21"/>
              </w:rPr>
            </w:pPr>
            <w:r>
              <w:rPr>
                <w:rFonts w:ascii="等线" w:hAnsi="等线"/>
                <w:bCs/>
                <w:szCs w:val="21"/>
              </w:rPr>
              <w:t>5</w:t>
            </w:r>
          </w:p>
        </w:tc>
        <w:tc>
          <w:tcPr>
            <w:tcW w:w="1220" w:type="dxa"/>
            <w:tcMar>
              <w:top w:w="15" w:type="dxa"/>
              <w:left w:w="15" w:type="dxa"/>
              <w:bottom w:w="0" w:type="dxa"/>
              <w:right w:w="15" w:type="dxa"/>
            </w:tcMar>
            <w:vAlign w:val="center"/>
          </w:tcPr>
          <w:p w14:paraId="2ED06A9B">
            <w:pPr>
              <w:spacing w:line="360" w:lineRule="auto"/>
              <w:ind w:firstLine="315" w:firstLineChars="150"/>
              <w:rPr>
                <w:rFonts w:hint="eastAsia" w:ascii="等线" w:hAnsi="等线"/>
                <w:bCs/>
                <w:szCs w:val="21"/>
              </w:rPr>
            </w:pPr>
            <w:r>
              <w:rPr>
                <w:rFonts w:hint="eastAsia" w:ascii="等线" w:hAnsi="等线"/>
                <w:bCs/>
                <w:szCs w:val="21"/>
                <w:lang w:val="en-US" w:eastAsia="zh-CN"/>
              </w:rPr>
              <w:t>0-6岁</w:t>
            </w:r>
            <w:r>
              <w:rPr>
                <w:rFonts w:hint="eastAsia" w:ascii="等线" w:hAnsi="等线"/>
                <w:bCs/>
                <w:szCs w:val="21"/>
              </w:rPr>
              <w:t>幼儿行为观察与引导</w:t>
            </w:r>
          </w:p>
        </w:tc>
        <w:tc>
          <w:tcPr>
            <w:tcW w:w="3308" w:type="dxa"/>
            <w:tcMar>
              <w:top w:w="15" w:type="dxa"/>
              <w:left w:w="15" w:type="dxa"/>
              <w:bottom w:w="0" w:type="dxa"/>
              <w:right w:w="15" w:type="dxa"/>
            </w:tcMar>
            <w:vAlign w:val="center"/>
          </w:tcPr>
          <w:p w14:paraId="18FA1D86">
            <w:pPr>
              <w:spacing w:line="360" w:lineRule="auto"/>
              <w:jc w:val="left"/>
              <w:rPr>
                <w:rFonts w:hint="eastAsia" w:ascii="等线" w:hAnsi="等线"/>
                <w:szCs w:val="21"/>
              </w:rPr>
            </w:pPr>
            <w:r>
              <w:rPr>
                <w:rFonts w:hint="eastAsia" w:ascii="等线" w:hAnsi="等线"/>
                <w:szCs w:val="21"/>
              </w:rPr>
              <w:t>① 掌握幼儿行为观察的内涵、意义和 原则。</w:t>
            </w:r>
          </w:p>
          <w:p w14:paraId="411411B6">
            <w:pPr>
              <w:spacing w:line="360" w:lineRule="auto"/>
              <w:jc w:val="left"/>
              <w:rPr>
                <w:rFonts w:hint="eastAsia" w:ascii="等线" w:hAnsi="等线"/>
                <w:szCs w:val="21"/>
              </w:rPr>
            </w:pPr>
            <w:r>
              <w:rPr>
                <w:rFonts w:hint="eastAsia" w:ascii="等线" w:hAnsi="等线"/>
                <w:szCs w:val="21"/>
              </w:rPr>
              <w:t>② 能有效利用信息技术对观察记录进 行分析。</w:t>
            </w:r>
          </w:p>
          <w:p w14:paraId="11374786">
            <w:pPr>
              <w:spacing w:line="360" w:lineRule="auto"/>
              <w:jc w:val="left"/>
              <w:rPr>
                <w:rFonts w:hint="eastAsia" w:ascii="等线" w:hAnsi="等线"/>
                <w:szCs w:val="21"/>
              </w:rPr>
            </w:pPr>
            <w:r>
              <w:rPr>
                <w:rFonts w:hint="eastAsia" w:ascii="等线" w:hAnsi="等线"/>
                <w:szCs w:val="21"/>
              </w:rPr>
              <w:t>③ 掌握幼儿典型行为的内涵、特征和 基本判断标准。</w:t>
            </w:r>
          </w:p>
          <w:p w14:paraId="13ED9966">
            <w:pPr>
              <w:spacing w:line="360" w:lineRule="auto"/>
              <w:jc w:val="left"/>
              <w:rPr>
                <w:rFonts w:hint="eastAsia" w:ascii="等线" w:hAnsi="等线"/>
                <w:szCs w:val="21"/>
              </w:rPr>
            </w:pPr>
            <w:r>
              <w:rPr>
                <w:rFonts w:hint="eastAsia" w:ascii="等线" w:hAnsi="等线"/>
                <w:szCs w:val="21"/>
              </w:rPr>
              <w:t>④ 能识别并分析幼儿行为， 与家长进 行有效沟通， 并反思改进</w:t>
            </w:r>
          </w:p>
        </w:tc>
        <w:tc>
          <w:tcPr>
            <w:tcW w:w="2323" w:type="dxa"/>
            <w:tcMar>
              <w:top w:w="15" w:type="dxa"/>
              <w:left w:w="15" w:type="dxa"/>
              <w:bottom w:w="0" w:type="dxa"/>
              <w:right w:w="15" w:type="dxa"/>
            </w:tcMar>
            <w:vAlign w:val="center"/>
          </w:tcPr>
          <w:p w14:paraId="75BE8B57">
            <w:pPr>
              <w:spacing w:line="360" w:lineRule="auto"/>
              <w:ind w:firstLine="210" w:firstLineChars="100"/>
              <w:rPr>
                <w:rFonts w:hint="eastAsia" w:ascii="等线" w:hAnsi="等线"/>
                <w:szCs w:val="21"/>
              </w:rPr>
            </w:pPr>
            <w:r>
              <w:rPr>
                <w:rFonts w:hint="eastAsia" w:ascii="等线" w:hAnsi="等线"/>
                <w:szCs w:val="21"/>
              </w:rPr>
              <w:t>1① 对幼儿行为展开观察；准确填写 观察记录。</w:t>
            </w:r>
          </w:p>
          <w:p w14:paraId="02BA9DDB">
            <w:pPr>
              <w:spacing w:line="360" w:lineRule="auto"/>
              <w:ind w:firstLine="210" w:firstLineChars="100"/>
              <w:rPr>
                <w:rFonts w:hint="eastAsia" w:ascii="等线" w:hAnsi="等线"/>
                <w:szCs w:val="21"/>
              </w:rPr>
            </w:pPr>
            <w:r>
              <w:rPr>
                <w:rFonts w:hint="eastAsia" w:ascii="等线" w:hAnsi="等线"/>
                <w:szCs w:val="21"/>
              </w:rPr>
              <w:t>② 分析观察记录。</w:t>
            </w:r>
          </w:p>
          <w:p w14:paraId="7DF63009">
            <w:pPr>
              <w:spacing w:line="360" w:lineRule="auto"/>
              <w:ind w:firstLine="210" w:firstLineChars="100"/>
              <w:rPr>
                <w:rFonts w:hint="eastAsia" w:ascii="等线" w:hAnsi="等线"/>
                <w:szCs w:val="21"/>
              </w:rPr>
            </w:pPr>
            <w:r>
              <w:rPr>
                <w:rFonts w:hint="eastAsia" w:ascii="等线" w:hAnsi="等线"/>
                <w:szCs w:val="21"/>
              </w:rPr>
              <w:t>③ 识别幼儿各种典型行为表现并 开展引导。</w:t>
            </w:r>
          </w:p>
          <w:p w14:paraId="121FADC1">
            <w:pPr>
              <w:spacing w:line="360" w:lineRule="auto"/>
              <w:ind w:firstLine="210" w:firstLineChars="100"/>
              <w:rPr>
                <w:rFonts w:hint="eastAsia" w:ascii="等线" w:hAnsi="等线"/>
                <w:szCs w:val="21"/>
              </w:rPr>
            </w:pPr>
            <w:r>
              <w:rPr>
                <w:rFonts w:hint="eastAsia" w:ascii="等线" w:hAnsi="等线"/>
                <w:szCs w:val="21"/>
              </w:rPr>
              <w:t>④ 与家长、同事有效沟通幼儿行为 表现，并给出正向引导和建议</w:t>
            </w:r>
          </w:p>
        </w:tc>
        <w:tc>
          <w:tcPr>
            <w:tcW w:w="733" w:type="dxa"/>
            <w:tcMar>
              <w:top w:w="15" w:type="dxa"/>
              <w:left w:w="15" w:type="dxa"/>
              <w:bottom w:w="0" w:type="dxa"/>
              <w:right w:w="15" w:type="dxa"/>
            </w:tcMar>
            <w:vAlign w:val="center"/>
          </w:tcPr>
          <w:p w14:paraId="64597777">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36</w:t>
            </w:r>
          </w:p>
        </w:tc>
      </w:tr>
      <w:tr w14:paraId="7246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712" w:type="dxa"/>
            <w:tcMar>
              <w:top w:w="15" w:type="dxa"/>
              <w:left w:w="15" w:type="dxa"/>
              <w:bottom w:w="0" w:type="dxa"/>
              <w:right w:w="15" w:type="dxa"/>
            </w:tcMar>
            <w:vAlign w:val="center"/>
          </w:tcPr>
          <w:p w14:paraId="23A48213">
            <w:pPr>
              <w:spacing w:line="360" w:lineRule="auto"/>
              <w:jc w:val="center"/>
              <w:rPr>
                <w:rFonts w:hint="eastAsia" w:ascii="等线" w:hAnsi="等线"/>
                <w:bCs/>
                <w:szCs w:val="21"/>
              </w:rPr>
            </w:pPr>
            <w:r>
              <w:rPr>
                <w:rFonts w:ascii="等线" w:hAnsi="等线"/>
                <w:bCs/>
                <w:szCs w:val="21"/>
              </w:rPr>
              <w:t>6</w:t>
            </w:r>
          </w:p>
        </w:tc>
        <w:tc>
          <w:tcPr>
            <w:tcW w:w="1220" w:type="dxa"/>
            <w:tcMar>
              <w:top w:w="15" w:type="dxa"/>
              <w:left w:w="15" w:type="dxa"/>
              <w:bottom w:w="0" w:type="dxa"/>
              <w:right w:w="15" w:type="dxa"/>
            </w:tcMar>
            <w:vAlign w:val="center"/>
          </w:tcPr>
          <w:p w14:paraId="6D2F0330">
            <w:pPr>
              <w:pStyle w:val="33"/>
              <w:spacing w:before="58" w:line="220" w:lineRule="auto"/>
              <w:ind w:left="216"/>
              <w:rPr>
                <w:rFonts w:hint="eastAsia" w:ascii="等线" w:hAnsi="等线"/>
                <w:bCs/>
                <w:szCs w:val="21"/>
              </w:rPr>
            </w:pPr>
            <w:r>
              <w:rPr>
                <w:rFonts w:ascii="等线" w:hAnsi="等线" w:eastAsia="宋体" w:cs="Times New Roman"/>
                <w:kern w:val="2"/>
                <w:sz w:val="21"/>
                <w:szCs w:val="21"/>
                <w:lang w:val="en-US" w:eastAsia="zh-CN" w:bidi="ar-SA"/>
              </w:rPr>
              <w:t>家园社合作共育</w:t>
            </w:r>
          </w:p>
        </w:tc>
        <w:tc>
          <w:tcPr>
            <w:tcW w:w="3308" w:type="dxa"/>
            <w:tcMar>
              <w:top w:w="15" w:type="dxa"/>
              <w:left w:w="15" w:type="dxa"/>
              <w:bottom w:w="0" w:type="dxa"/>
              <w:right w:w="15" w:type="dxa"/>
            </w:tcMar>
            <w:vAlign w:val="center"/>
          </w:tcPr>
          <w:p w14:paraId="536801BA">
            <w:pPr>
              <w:spacing w:line="360" w:lineRule="auto"/>
              <w:jc w:val="left"/>
              <w:rPr>
                <w:rFonts w:hint="eastAsia" w:ascii="等线" w:hAnsi="等线"/>
                <w:szCs w:val="21"/>
              </w:rPr>
            </w:pPr>
            <w:r>
              <w:rPr>
                <w:rFonts w:hint="eastAsia" w:ascii="等线" w:hAnsi="等线"/>
                <w:szCs w:val="21"/>
              </w:rPr>
              <w:t>① 掌握合作共育的概念、意义及原则， 并开展有效沟通。</w:t>
            </w:r>
          </w:p>
          <w:p w14:paraId="0CC1E839">
            <w:pPr>
              <w:spacing w:line="360" w:lineRule="auto"/>
              <w:jc w:val="left"/>
              <w:rPr>
                <w:rFonts w:hint="eastAsia" w:ascii="等线" w:hAnsi="等线"/>
                <w:szCs w:val="21"/>
              </w:rPr>
            </w:pPr>
            <w:r>
              <w:rPr>
                <w:rFonts w:hint="eastAsia" w:ascii="等线" w:hAnsi="等线"/>
                <w:szCs w:val="21"/>
              </w:rPr>
              <w:t>② 能准确描述幼儿行为与表现，给予 指导建议。</w:t>
            </w:r>
          </w:p>
          <w:p w14:paraId="30D03B24">
            <w:pPr>
              <w:spacing w:line="360" w:lineRule="auto"/>
              <w:jc w:val="left"/>
              <w:rPr>
                <w:rFonts w:hint="eastAsia" w:ascii="等线" w:hAnsi="等线"/>
                <w:szCs w:val="21"/>
              </w:rPr>
            </w:pPr>
            <w:r>
              <w:rPr>
                <w:rFonts w:hint="eastAsia" w:ascii="等线" w:hAnsi="等线"/>
                <w:szCs w:val="21"/>
              </w:rPr>
              <w:t>③ 能融入信息技术手段开展宣传、信 息收集和数据分析。</w:t>
            </w:r>
          </w:p>
          <w:p w14:paraId="3A80E04A">
            <w:pPr>
              <w:spacing w:line="360" w:lineRule="auto"/>
              <w:jc w:val="left"/>
              <w:rPr>
                <w:rFonts w:hint="eastAsia" w:ascii="等线" w:hAnsi="等线"/>
                <w:szCs w:val="21"/>
              </w:rPr>
            </w:pPr>
            <w:r>
              <w:rPr>
                <w:rFonts w:hint="eastAsia" w:ascii="等线" w:hAnsi="等线"/>
                <w:szCs w:val="21"/>
              </w:rPr>
              <w:t>④ 能合理处理人际关系，在各类活动 中做好协助工作</w:t>
            </w:r>
          </w:p>
        </w:tc>
        <w:tc>
          <w:tcPr>
            <w:tcW w:w="2323" w:type="dxa"/>
            <w:tcMar>
              <w:top w:w="15" w:type="dxa"/>
              <w:left w:w="15" w:type="dxa"/>
              <w:bottom w:w="0" w:type="dxa"/>
              <w:right w:w="15" w:type="dxa"/>
            </w:tcMar>
            <w:vAlign w:val="center"/>
          </w:tcPr>
          <w:p w14:paraId="4DCCCED2">
            <w:pPr>
              <w:spacing w:line="360" w:lineRule="auto"/>
              <w:rPr>
                <w:rFonts w:hint="eastAsia" w:ascii="等线" w:hAnsi="等线"/>
                <w:szCs w:val="21"/>
              </w:rPr>
            </w:pPr>
            <w:r>
              <w:rPr>
                <w:rFonts w:hint="eastAsia" w:ascii="等线" w:hAnsi="等线"/>
                <w:szCs w:val="21"/>
              </w:rPr>
              <w:t>① 创设合作共育环境。</w:t>
            </w:r>
          </w:p>
          <w:p w14:paraId="6E95BD3A">
            <w:pPr>
              <w:spacing w:line="360" w:lineRule="auto"/>
              <w:rPr>
                <w:rFonts w:hint="eastAsia" w:ascii="等线" w:hAnsi="等线"/>
                <w:szCs w:val="21"/>
              </w:rPr>
            </w:pPr>
            <w:r>
              <w:rPr>
                <w:rFonts w:hint="eastAsia" w:ascii="等线" w:hAnsi="等线"/>
                <w:szCs w:val="21"/>
              </w:rPr>
              <w:t>② 准确收集、传递和分析幼儿相关 发展数据。</w:t>
            </w:r>
          </w:p>
          <w:p w14:paraId="2ED868C7">
            <w:pPr>
              <w:spacing w:line="360" w:lineRule="auto"/>
              <w:rPr>
                <w:rFonts w:hint="eastAsia" w:ascii="等线" w:hAnsi="等线"/>
                <w:szCs w:val="21"/>
              </w:rPr>
            </w:pPr>
            <w:r>
              <w:rPr>
                <w:rFonts w:hint="eastAsia" w:ascii="等线" w:hAnsi="等线"/>
                <w:szCs w:val="21"/>
              </w:rPr>
              <w:t>③ 准确描述幼儿发展水平。</w:t>
            </w:r>
          </w:p>
          <w:p w14:paraId="669C9500">
            <w:pPr>
              <w:spacing w:line="360" w:lineRule="auto"/>
              <w:rPr>
                <w:rFonts w:hint="eastAsia" w:ascii="等线" w:hAnsi="等线"/>
                <w:kern w:val="0"/>
                <w:szCs w:val="21"/>
              </w:rPr>
            </w:pPr>
            <w:r>
              <w:rPr>
                <w:rFonts w:hint="eastAsia" w:ascii="等线" w:hAnsi="等线"/>
                <w:szCs w:val="21"/>
              </w:rPr>
              <w:t>④ 与家庭与社区开展沟通与合作， 解决实际问题；协作开展园所日常活动</w:t>
            </w:r>
          </w:p>
        </w:tc>
        <w:tc>
          <w:tcPr>
            <w:tcW w:w="733" w:type="dxa"/>
            <w:tcMar>
              <w:top w:w="15" w:type="dxa"/>
              <w:left w:w="15" w:type="dxa"/>
              <w:bottom w:w="0" w:type="dxa"/>
              <w:right w:w="15" w:type="dxa"/>
            </w:tcMar>
            <w:vAlign w:val="center"/>
          </w:tcPr>
          <w:p w14:paraId="501C8C7F">
            <w:pPr>
              <w:spacing w:line="360" w:lineRule="auto"/>
              <w:jc w:val="center"/>
              <w:rPr>
                <w:rFonts w:hint="eastAsia" w:ascii="等线" w:hAnsi="等线"/>
                <w:bCs/>
                <w:szCs w:val="21"/>
              </w:rPr>
            </w:pPr>
            <w:r>
              <w:rPr>
                <w:rFonts w:hint="eastAsia" w:ascii="等线" w:hAnsi="等线"/>
                <w:bCs/>
                <w:szCs w:val="21"/>
              </w:rPr>
              <w:t>72</w:t>
            </w:r>
          </w:p>
        </w:tc>
      </w:tr>
      <w:tr w14:paraId="06F6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712" w:type="dxa"/>
            <w:tcMar>
              <w:top w:w="15" w:type="dxa"/>
              <w:left w:w="15" w:type="dxa"/>
              <w:bottom w:w="0" w:type="dxa"/>
              <w:right w:w="15" w:type="dxa"/>
            </w:tcMar>
            <w:vAlign w:val="center"/>
          </w:tcPr>
          <w:p w14:paraId="40071137">
            <w:pPr>
              <w:spacing w:line="360" w:lineRule="auto"/>
              <w:jc w:val="center"/>
              <w:rPr>
                <w:rFonts w:hint="eastAsia" w:ascii="等线" w:hAnsi="等线"/>
                <w:bCs/>
                <w:szCs w:val="21"/>
              </w:rPr>
            </w:pPr>
            <w:r>
              <w:rPr>
                <w:rFonts w:ascii="等线" w:hAnsi="等线"/>
                <w:bCs/>
                <w:szCs w:val="21"/>
              </w:rPr>
              <w:t>7</w:t>
            </w:r>
          </w:p>
        </w:tc>
        <w:tc>
          <w:tcPr>
            <w:tcW w:w="1220" w:type="dxa"/>
            <w:tcMar>
              <w:top w:w="15" w:type="dxa"/>
              <w:left w:w="15" w:type="dxa"/>
              <w:bottom w:w="0" w:type="dxa"/>
              <w:right w:w="15" w:type="dxa"/>
            </w:tcMar>
            <w:vAlign w:val="center"/>
          </w:tcPr>
          <w:p w14:paraId="6A2C3B60">
            <w:pPr>
              <w:spacing w:line="360" w:lineRule="auto"/>
              <w:jc w:val="center"/>
              <w:rPr>
                <w:rFonts w:hint="default" w:ascii="等线" w:hAnsi="等线" w:eastAsia="宋体"/>
                <w:szCs w:val="21"/>
                <w:lang w:val="en-US" w:eastAsia="zh-CN"/>
              </w:rPr>
            </w:pPr>
            <w:r>
              <w:rPr>
                <w:rFonts w:hint="eastAsia" w:ascii="等线" w:hAnsi="等线"/>
                <w:bCs/>
                <w:szCs w:val="21"/>
                <w:lang w:val="en-US" w:eastAsia="zh-CN"/>
              </w:rPr>
              <w:t>幼儿教育学</w:t>
            </w:r>
          </w:p>
        </w:tc>
        <w:tc>
          <w:tcPr>
            <w:tcW w:w="3308" w:type="dxa"/>
            <w:tcMar>
              <w:top w:w="15" w:type="dxa"/>
              <w:left w:w="15" w:type="dxa"/>
              <w:bottom w:w="0" w:type="dxa"/>
              <w:right w:w="15" w:type="dxa"/>
            </w:tcMar>
            <w:vAlign w:val="center"/>
          </w:tcPr>
          <w:p w14:paraId="0D6B8189">
            <w:pPr>
              <w:spacing w:line="360" w:lineRule="auto"/>
              <w:jc w:val="left"/>
              <w:rPr>
                <w:rFonts w:hint="eastAsia" w:ascii="等线" w:hAnsi="等线"/>
                <w:szCs w:val="21"/>
              </w:rPr>
            </w:pPr>
            <w:r>
              <w:rPr>
                <w:rFonts w:hint="eastAsia" w:ascii="等线" w:hAnsi="等线"/>
                <w:szCs w:val="21"/>
              </w:rPr>
              <w:t>建立科学的儿童观（幼儿是独立发展的个体、具有巨大发展潜能）、教育观（尊重幼儿发展规律、以游戏为基本活动）与教师观（幼儿学习的支持者、引导者、合作者），能辨析幼教实践中的错误观念（如 “超前教育”“重知识轻习惯”）并提出纠正思路。</w:t>
            </w:r>
          </w:p>
        </w:tc>
        <w:tc>
          <w:tcPr>
            <w:tcW w:w="2323" w:type="dxa"/>
            <w:tcMar>
              <w:top w:w="15" w:type="dxa"/>
              <w:left w:w="15" w:type="dxa"/>
              <w:bottom w:w="0" w:type="dxa"/>
              <w:right w:w="15" w:type="dxa"/>
            </w:tcMar>
            <w:vAlign w:val="center"/>
          </w:tcPr>
          <w:p w14:paraId="21153A50">
            <w:pPr>
              <w:spacing w:line="360" w:lineRule="auto"/>
              <w:rPr>
                <w:rFonts w:hint="eastAsia" w:ascii="等线" w:hAnsi="等线"/>
                <w:szCs w:val="21"/>
              </w:rPr>
            </w:pPr>
            <w:r>
              <w:rPr>
                <w:rFonts w:hint="eastAsia" w:ascii="等线" w:hAnsi="等线"/>
                <w:szCs w:val="21"/>
              </w:rPr>
              <w:t>分析某幼儿园 “小学化” 教学案例（如提前教授拼音、数学计算），结合《指南》指出问题所在，并撰写改进建议报告。​</w:t>
            </w:r>
          </w:p>
          <w:p w14:paraId="0E3EFBA7">
            <w:pPr>
              <w:spacing w:line="360" w:lineRule="auto"/>
              <w:rPr>
                <w:rFonts w:hint="eastAsia" w:ascii="等线" w:hAnsi="等线"/>
                <w:szCs w:val="21"/>
              </w:rPr>
            </w:pPr>
            <w:r>
              <w:rPr>
                <w:rFonts w:hint="eastAsia" w:ascii="等线" w:hAnsi="等线"/>
                <w:szCs w:val="21"/>
              </w:rPr>
              <w:t>模拟 “家长咨询会” 场景，向 “家长” 解读幼儿教育政策中 “禁止小学化” 的具体要求，同时传递科学育儿理念（如重视幼儿生活习惯培养）。</w:t>
            </w:r>
          </w:p>
        </w:tc>
        <w:tc>
          <w:tcPr>
            <w:tcW w:w="733" w:type="dxa"/>
            <w:tcMar>
              <w:top w:w="15" w:type="dxa"/>
              <w:left w:w="15" w:type="dxa"/>
              <w:bottom w:w="0" w:type="dxa"/>
              <w:right w:w="15" w:type="dxa"/>
            </w:tcMar>
            <w:vAlign w:val="center"/>
          </w:tcPr>
          <w:p w14:paraId="2148F549">
            <w:pPr>
              <w:spacing w:line="360" w:lineRule="auto"/>
              <w:jc w:val="center"/>
              <w:rPr>
                <w:rFonts w:hint="eastAsia" w:ascii="等线" w:hAnsi="等线"/>
                <w:bCs/>
                <w:szCs w:val="21"/>
              </w:rPr>
            </w:pPr>
            <w:r>
              <w:rPr>
                <w:rFonts w:ascii="等线" w:hAnsi="等线"/>
                <w:bCs/>
                <w:szCs w:val="21"/>
              </w:rPr>
              <w:t>72</w:t>
            </w:r>
          </w:p>
        </w:tc>
      </w:tr>
    </w:tbl>
    <w:p w14:paraId="4637228C">
      <w:pPr>
        <w:pStyle w:val="4"/>
        <w:rPr>
          <w:rFonts w:hint="default" w:eastAsia="宋体"/>
          <w:lang w:val="en-US" w:eastAsia="zh-CN"/>
        </w:rPr>
      </w:pPr>
      <w:bookmarkStart w:id="21" w:name="_Toc27966"/>
      <w:r>
        <w:rPr>
          <w:rFonts w:hint="eastAsia"/>
        </w:rPr>
        <w:t>（三）专业</w:t>
      </w:r>
      <w:bookmarkEnd w:id="21"/>
      <w:r>
        <w:rPr>
          <w:rFonts w:hint="eastAsia"/>
          <w:lang w:val="en-US" w:eastAsia="zh-CN"/>
        </w:rPr>
        <w:t>基础课、专业拓展课</w:t>
      </w:r>
    </w:p>
    <w:tbl>
      <w:tblPr>
        <w:tblStyle w:val="15"/>
        <w:tblW w:w="8274"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2231"/>
        <w:gridCol w:w="4380"/>
        <w:gridCol w:w="950"/>
      </w:tblGrid>
      <w:tr w14:paraId="4190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13" w:type="dxa"/>
            <w:tcMar>
              <w:top w:w="15" w:type="dxa"/>
              <w:left w:w="15" w:type="dxa"/>
              <w:bottom w:w="0" w:type="dxa"/>
              <w:right w:w="15" w:type="dxa"/>
            </w:tcMar>
            <w:vAlign w:val="center"/>
          </w:tcPr>
          <w:p w14:paraId="1F510EC6">
            <w:pPr>
              <w:spacing w:line="360" w:lineRule="auto"/>
              <w:jc w:val="center"/>
              <w:rPr>
                <w:rFonts w:hint="eastAsia" w:ascii="等线" w:hAnsi="等线"/>
                <w:bCs/>
                <w:szCs w:val="21"/>
              </w:rPr>
            </w:pPr>
            <w:r>
              <w:rPr>
                <w:rFonts w:hint="eastAsia" w:ascii="等线" w:hAnsi="等线"/>
                <w:bCs/>
                <w:szCs w:val="21"/>
              </w:rPr>
              <w:t>序号</w:t>
            </w:r>
          </w:p>
        </w:tc>
        <w:tc>
          <w:tcPr>
            <w:tcW w:w="2231" w:type="dxa"/>
            <w:tcMar>
              <w:top w:w="15" w:type="dxa"/>
              <w:left w:w="15" w:type="dxa"/>
              <w:bottom w:w="0" w:type="dxa"/>
              <w:right w:w="15" w:type="dxa"/>
            </w:tcMar>
            <w:vAlign w:val="center"/>
          </w:tcPr>
          <w:p w14:paraId="03B076D5">
            <w:pPr>
              <w:spacing w:line="360" w:lineRule="auto"/>
              <w:rPr>
                <w:rFonts w:hint="eastAsia" w:ascii="等线" w:hAnsi="等线" w:cs="Arial"/>
                <w:kern w:val="0"/>
                <w:szCs w:val="21"/>
              </w:rPr>
            </w:pPr>
            <w:r>
              <w:rPr>
                <w:rFonts w:hint="eastAsia" w:ascii="等线" w:hAnsi="等线"/>
                <w:bCs/>
                <w:szCs w:val="21"/>
              </w:rPr>
              <w:t>课程名称</w:t>
            </w:r>
          </w:p>
        </w:tc>
        <w:tc>
          <w:tcPr>
            <w:tcW w:w="4380" w:type="dxa"/>
            <w:tcMar>
              <w:top w:w="15" w:type="dxa"/>
              <w:left w:w="15" w:type="dxa"/>
              <w:bottom w:w="0" w:type="dxa"/>
              <w:right w:w="15" w:type="dxa"/>
            </w:tcMar>
            <w:vAlign w:val="center"/>
          </w:tcPr>
          <w:p w14:paraId="23CB85FF">
            <w:pPr>
              <w:spacing w:line="360" w:lineRule="auto"/>
              <w:jc w:val="left"/>
              <w:rPr>
                <w:rFonts w:hint="eastAsia" w:ascii="等线" w:hAnsi="等线"/>
                <w:szCs w:val="21"/>
              </w:rPr>
            </w:pPr>
            <w:r>
              <w:rPr>
                <w:rFonts w:ascii="等线" w:hAnsi="等线" w:eastAsia="等线"/>
                <w:bCs/>
                <w:szCs w:val="21"/>
              </w:rPr>
              <w:t>主要教学内容与要求</w:t>
            </w:r>
          </w:p>
        </w:tc>
        <w:tc>
          <w:tcPr>
            <w:tcW w:w="950" w:type="dxa"/>
            <w:tcMar>
              <w:top w:w="15" w:type="dxa"/>
              <w:left w:w="15" w:type="dxa"/>
              <w:bottom w:w="0" w:type="dxa"/>
              <w:right w:w="15" w:type="dxa"/>
            </w:tcMar>
            <w:vAlign w:val="center"/>
          </w:tcPr>
          <w:p w14:paraId="27BABA7C">
            <w:pPr>
              <w:spacing w:line="360" w:lineRule="auto"/>
              <w:jc w:val="center"/>
              <w:rPr>
                <w:rFonts w:hint="eastAsia" w:ascii="等线" w:hAnsi="等线"/>
                <w:bCs/>
                <w:szCs w:val="21"/>
              </w:rPr>
            </w:pPr>
            <w:r>
              <w:rPr>
                <w:rFonts w:hint="eastAsia" w:ascii="等线" w:hAnsi="等线"/>
                <w:bCs/>
                <w:szCs w:val="21"/>
              </w:rPr>
              <w:t>课时数</w:t>
            </w:r>
          </w:p>
        </w:tc>
      </w:tr>
      <w:tr w14:paraId="41C4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13" w:type="dxa"/>
            <w:tcMar>
              <w:top w:w="15" w:type="dxa"/>
              <w:left w:w="15" w:type="dxa"/>
              <w:bottom w:w="0" w:type="dxa"/>
              <w:right w:w="15" w:type="dxa"/>
            </w:tcMar>
            <w:vAlign w:val="center"/>
          </w:tcPr>
          <w:p w14:paraId="7AEAB9D7">
            <w:pPr>
              <w:spacing w:line="360" w:lineRule="auto"/>
              <w:jc w:val="center"/>
              <w:rPr>
                <w:rFonts w:hint="eastAsia" w:ascii="等线" w:hAnsi="等线"/>
                <w:bCs/>
                <w:szCs w:val="21"/>
              </w:rPr>
            </w:pPr>
            <w:r>
              <w:rPr>
                <w:rFonts w:hint="eastAsia" w:ascii="等线" w:hAnsi="等线"/>
                <w:bCs/>
                <w:szCs w:val="21"/>
              </w:rPr>
              <w:t>1</w:t>
            </w:r>
          </w:p>
        </w:tc>
        <w:tc>
          <w:tcPr>
            <w:tcW w:w="2231" w:type="dxa"/>
            <w:tcMar>
              <w:top w:w="15" w:type="dxa"/>
              <w:left w:w="15" w:type="dxa"/>
              <w:bottom w:w="0" w:type="dxa"/>
              <w:right w:w="15" w:type="dxa"/>
            </w:tcMar>
            <w:vAlign w:val="center"/>
          </w:tcPr>
          <w:p w14:paraId="7953CF91">
            <w:pPr>
              <w:spacing w:line="360" w:lineRule="auto"/>
              <w:jc w:val="left"/>
              <w:rPr>
                <w:rFonts w:hint="eastAsia" w:ascii="等线" w:hAnsi="等线"/>
                <w:bCs/>
                <w:szCs w:val="21"/>
              </w:rPr>
            </w:pPr>
            <w:r>
              <w:rPr>
                <w:rFonts w:hint="eastAsia" w:ascii="等线" w:hAnsi="等线"/>
                <w:szCs w:val="21"/>
              </w:rPr>
              <w:t>幼儿卫生与保健</w:t>
            </w:r>
          </w:p>
        </w:tc>
        <w:tc>
          <w:tcPr>
            <w:tcW w:w="4380" w:type="dxa"/>
            <w:tcMar>
              <w:top w:w="15" w:type="dxa"/>
              <w:left w:w="15" w:type="dxa"/>
              <w:bottom w:w="0" w:type="dxa"/>
              <w:right w:w="15" w:type="dxa"/>
            </w:tcMar>
            <w:vAlign w:val="center"/>
          </w:tcPr>
          <w:p w14:paraId="05AD7654">
            <w:pPr>
              <w:spacing w:line="360" w:lineRule="auto"/>
              <w:jc w:val="left"/>
              <w:rPr>
                <w:rFonts w:hint="eastAsia" w:ascii="等线" w:hAnsi="等线" w:eastAsia="等线"/>
                <w:bCs/>
                <w:szCs w:val="21"/>
              </w:rPr>
            </w:pPr>
            <w:r>
              <w:rPr>
                <w:rFonts w:hint="eastAsia" w:ascii="等线" w:hAnsi="等线"/>
                <w:szCs w:val="21"/>
              </w:rPr>
              <w:t>内容围绕 3-6 岁幼儿，含生理特点与卫生、营养膳食、日常保健、常见疾病预防、心理健康、意外伤害急救六大模块。要求学习者理解幼儿身心规律，掌握膳食制定、疾病识别、急救等技能，能将保健融入日常，为幼儿提供科学健康支持。</w:t>
            </w:r>
          </w:p>
        </w:tc>
        <w:tc>
          <w:tcPr>
            <w:tcW w:w="950" w:type="dxa"/>
            <w:tcMar>
              <w:top w:w="15" w:type="dxa"/>
              <w:left w:w="15" w:type="dxa"/>
              <w:bottom w:w="0" w:type="dxa"/>
              <w:right w:w="15" w:type="dxa"/>
            </w:tcMar>
            <w:vAlign w:val="center"/>
          </w:tcPr>
          <w:p w14:paraId="43237179">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36</w:t>
            </w:r>
          </w:p>
        </w:tc>
      </w:tr>
      <w:tr w14:paraId="6CED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trPr>
        <w:tc>
          <w:tcPr>
            <w:tcW w:w="713" w:type="dxa"/>
            <w:tcMar>
              <w:top w:w="15" w:type="dxa"/>
              <w:left w:w="15" w:type="dxa"/>
              <w:bottom w:w="0" w:type="dxa"/>
              <w:right w:w="15" w:type="dxa"/>
            </w:tcMar>
            <w:vAlign w:val="center"/>
          </w:tcPr>
          <w:p w14:paraId="044A96BA">
            <w:pPr>
              <w:spacing w:line="360" w:lineRule="auto"/>
              <w:jc w:val="center"/>
              <w:rPr>
                <w:rFonts w:hint="eastAsia" w:ascii="等线" w:hAnsi="等线"/>
                <w:bCs/>
                <w:szCs w:val="21"/>
              </w:rPr>
            </w:pPr>
            <w:r>
              <w:rPr>
                <w:rFonts w:hint="eastAsia" w:ascii="等线" w:hAnsi="等线"/>
                <w:bCs/>
                <w:szCs w:val="21"/>
              </w:rPr>
              <w:t>2</w:t>
            </w:r>
          </w:p>
        </w:tc>
        <w:tc>
          <w:tcPr>
            <w:tcW w:w="2231" w:type="dxa"/>
            <w:tcMar>
              <w:top w:w="15" w:type="dxa"/>
              <w:left w:w="15" w:type="dxa"/>
              <w:bottom w:w="0" w:type="dxa"/>
              <w:right w:w="15" w:type="dxa"/>
            </w:tcMar>
            <w:vAlign w:val="center"/>
          </w:tcPr>
          <w:p w14:paraId="3C8515B1">
            <w:pPr>
              <w:spacing w:line="360" w:lineRule="auto"/>
              <w:jc w:val="center"/>
              <w:rPr>
                <w:rFonts w:hint="default" w:ascii="等线" w:hAnsi="等线" w:eastAsia="宋体"/>
                <w:szCs w:val="21"/>
                <w:lang w:val="en-US" w:eastAsia="zh-CN"/>
              </w:rPr>
            </w:pPr>
            <w:r>
              <w:rPr>
                <w:rFonts w:hint="eastAsia" w:ascii="等线" w:hAnsi="等线"/>
                <w:bCs/>
                <w:szCs w:val="21"/>
                <w:lang w:val="en-US" w:eastAsia="zh-CN"/>
              </w:rPr>
              <w:t>学前儿童发展心理学</w:t>
            </w:r>
          </w:p>
        </w:tc>
        <w:tc>
          <w:tcPr>
            <w:tcW w:w="4380" w:type="dxa"/>
            <w:tcMar>
              <w:top w:w="15" w:type="dxa"/>
              <w:left w:w="15" w:type="dxa"/>
              <w:bottom w:w="0" w:type="dxa"/>
              <w:right w:w="15" w:type="dxa"/>
            </w:tcMar>
            <w:vAlign w:val="center"/>
          </w:tcPr>
          <w:p w14:paraId="40E67084">
            <w:pPr>
              <w:spacing w:line="360" w:lineRule="auto"/>
              <w:jc w:val="left"/>
              <w:rPr>
                <w:rFonts w:hint="eastAsia" w:ascii="等线" w:hAnsi="等线"/>
                <w:szCs w:val="21"/>
              </w:rPr>
            </w:pPr>
            <w:r>
              <w:rPr>
                <w:rFonts w:hint="eastAsia" w:ascii="等线" w:hAnsi="等线"/>
                <w:szCs w:val="21"/>
              </w:rPr>
              <w:t>内容含学前儿童感知觉、认知、语言、情绪、社会性等发展规律，及影响因素。要求学习者理解各阶段发展特点，能观察分析儿童行为，运用理论指导教育实践，助力儿童身心健康发展。</w:t>
            </w:r>
          </w:p>
        </w:tc>
        <w:tc>
          <w:tcPr>
            <w:tcW w:w="950" w:type="dxa"/>
            <w:tcMar>
              <w:top w:w="15" w:type="dxa"/>
              <w:left w:w="15" w:type="dxa"/>
              <w:bottom w:w="0" w:type="dxa"/>
              <w:right w:w="15" w:type="dxa"/>
            </w:tcMar>
            <w:vAlign w:val="center"/>
          </w:tcPr>
          <w:p w14:paraId="47FDC150">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36</w:t>
            </w:r>
          </w:p>
        </w:tc>
      </w:tr>
      <w:tr w14:paraId="309A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atLeast"/>
        </w:trPr>
        <w:tc>
          <w:tcPr>
            <w:tcW w:w="713" w:type="dxa"/>
            <w:tcMar>
              <w:top w:w="15" w:type="dxa"/>
              <w:left w:w="15" w:type="dxa"/>
              <w:bottom w:w="0" w:type="dxa"/>
              <w:right w:w="15" w:type="dxa"/>
            </w:tcMar>
            <w:vAlign w:val="center"/>
          </w:tcPr>
          <w:p w14:paraId="00E928A0">
            <w:pPr>
              <w:spacing w:line="360" w:lineRule="auto"/>
              <w:jc w:val="center"/>
              <w:rPr>
                <w:rFonts w:hint="eastAsia" w:ascii="等线" w:hAnsi="等线"/>
                <w:bCs/>
                <w:szCs w:val="21"/>
              </w:rPr>
            </w:pPr>
            <w:r>
              <w:rPr>
                <w:rFonts w:hint="eastAsia" w:ascii="等线" w:hAnsi="等线"/>
                <w:bCs/>
                <w:szCs w:val="21"/>
              </w:rPr>
              <w:t>3</w:t>
            </w:r>
          </w:p>
        </w:tc>
        <w:tc>
          <w:tcPr>
            <w:tcW w:w="2231" w:type="dxa"/>
            <w:tcMar>
              <w:top w:w="15" w:type="dxa"/>
              <w:left w:w="15" w:type="dxa"/>
              <w:bottom w:w="0" w:type="dxa"/>
              <w:right w:w="15" w:type="dxa"/>
            </w:tcMar>
            <w:vAlign w:val="center"/>
          </w:tcPr>
          <w:p w14:paraId="25B52495">
            <w:pPr>
              <w:spacing w:line="360" w:lineRule="auto"/>
              <w:jc w:val="center"/>
              <w:rPr>
                <w:rFonts w:hint="eastAsia" w:ascii="等线" w:hAnsi="等线"/>
                <w:szCs w:val="21"/>
              </w:rPr>
            </w:pPr>
            <w:r>
              <w:rPr>
                <w:rFonts w:hint="eastAsia" w:ascii="等线" w:hAnsi="等线"/>
                <w:szCs w:val="21"/>
              </w:rPr>
              <w:t>保教政策法规</w:t>
            </w:r>
          </w:p>
          <w:p w14:paraId="1B27FA9E">
            <w:pPr>
              <w:spacing w:line="360" w:lineRule="auto"/>
              <w:jc w:val="center"/>
              <w:rPr>
                <w:rFonts w:hint="eastAsia" w:ascii="等线" w:hAnsi="等线"/>
                <w:szCs w:val="21"/>
              </w:rPr>
            </w:pPr>
            <w:r>
              <w:rPr>
                <w:rFonts w:hint="eastAsia" w:ascii="等线" w:hAnsi="等线"/>
                <w:szCs w:val="21"/>
              </w:rPr>
              <w:t>与职业道德</w:t>
            </w:r>
          </w:p>
        </w:tc>
        <w:tc>
          <w:tcPr>
            <w:tcW w:w="4380" w:type="dxa"/>
            <w:tcMar>
              <w:top w:w="15" w:type="dxa"/>
              <w:left w:w="15" w:type="dxa"/>
              <w:bottom w:w="0" w:type="dxa"/>
              <w:right w:w="15" w:type="dxa"/>
            </w:tcMar>
            <w:vAlign w:val="center"/>
          </w:tcPr>
          <w:p w14:paraId="0C821A6D">
            <w:pPr>
              <w:spacing w:line="360" w:lineRule="auto"/>
              <w:jc w:val="left"/>
              <w:rPr>
                <w:rFonts w:hint="eastAsia" w:ascii="等线" w:hAnsi="等线"/>
                <w:szCs w:val="21"/>
              </w:rPr>
            </w:pPr>
            <w:r>
              <w:rPr>
                <w:rFonts w:hint="eastAsia" w:ascii="等线" w:hAnsi="等线"/>
                <w:szCs w:val="21"/>
              </w:rPr>
              <w:t xml:space="preserve">幼儿园教师职业道德认知及培养、幼儿园教师职业 发展相关法律、幼儿园教师职业道德情感及培养、幼 儿园教师职业道德行为及培养、幼儿园教育活动中的职业道德行为。 </w:t>
            </w:r>
          </w:p>
        </w:tc>
        <w:tc>
          <w:tcPr>
            <w:tcW w:w="950" w:type="dxa"/>
            <w:tcMar>
              <w:top w:w="15" w:type="dxa"/>
              <w:left w:w="15" w:type="dxa"/>
              <w:bottom w:w="0" w:type="dxa"/>
              <w:right w:w="15" w:type="dxa"/>
            </w:tcMar>
            <w:vAlign w:val="center"/>
          </w:tcPr>
          <w:p w14:paraId="1FE5091A">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36</w:t>
            </w:r>
          </w:p>
        </w:tc>
      </w:tr>
      <w:tr w14:paraId="22F1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trPr>
        <w:tc>
          <w:tcPr>
            <w:tcW w:w="713" w:type="dxa"/>
            <w:tcMar>
              <w:top w:w="15" w:type="dxa"/>
              <w:left w:w="15" w:type="dxa"/>
              <w:bottom w:w="0" w:type="dxa"/>
              <w:right w:w="15" w:type="dxa"/>
            </w:tcMar>
            <w:vAlign w:val="center"/>
          </w:tcPr>
          <w:p w14:paraId="43E0EEA2">
            <w:pPr>
              <w:spacing w:line="360" w:lineRule="auto"/>
              <w:jc w:val="center"/>
              <w:rPr>
                <w:rFonts w:hint="eastAsia" w:ascii="等线" w:hAnsi="等线"/>
                <w:bCs/>
                <w:szCs w:val="21"/>
              </w:rPr>
            </w:pPr>
            <w:r>
              <w:rPr>
                <w:rFonts w:ascii="等线" w:hAnsi="等线"/>
                <w:bCs/>
                <w:szCs w:val="21"/>
              </w:rPr>
              <w:t>4</w:t>
            </w:r>
          </w:p>
        </w:tc>
        <w:tc>
          <w:tcPr>
            <w:tcW w:w="2231" w:type="dxa"/>
            <w:tcMar>
              <w:top w:w="15" w:type="dxa"/>
              <w:left w:w="15" w:type="dxa"/>
              <w:bottom w:w="0" w:type="dxa"/>
              <w:right w:w="15" w:type="dxa"/>
            </w:tcMar>
            <w:vAlign w:val="top"/>
          </w:tcPr>
          <w:p w14:paraId="010FC785">
            <w:pPr>
              <w:spacing w:before="130" w:line="468" w:lineRule="exact"/>
              <w:ind w:left="307"/>
              <w:rPr>
                <w:rFonts w:ascii="宋体" w:hAnsi="宋体" w:eastAsia="宋体" w:cs="宋体"/>
                <w:sz w:val="21"/>
                <w:szCs w:val="21"/>
              </w:rPr>
            </w:pPr>
            <w:r>
              <w:rPr>
                <w:rFonts w:ascii="宋体" w:hAnsi="宋体" w:eastAsia="宋体" w:cs="宋体"/>
                <w:spacing w:val="-1"/>
                <w:position w:val="19"/>
                <w:sz w:val="21"/>
                <w:szCs w:val="21"/>
              </w:rPr>
              <w:t>保育师口语与</w:t>
            </w:r>
          </w:p>
          <w:p w14:paraId="3B21532F">
            <w:pPr>
              <w:spacing w:line="221" w:lineRule="auto"/>
              <w:ind w:left="107" w:leftChars="0"/>
              <w:rPr>
                <w:rFonts w:hint="eastAsia" w:ascii="等线" w:hAnsi="等线"/>
                <w:szCs w:val="21"/>
              </w:rPr>
            </w:pPr>
            <w:r>
              <w:rPr>
                <w:rFonts w:ascii="宋体" w:hAnsi="宋体" w:eastAsia="宋体" w:cs="宋体"/>
                <w:spacing w:val="-2"/>
                <w:sz w:val="21"/>
                <w:szCs w:val="21"/>
              </w:rPr>
              <w:t>沟通</w:t>
            </w:r>
          </w:p>
        </w:tc>
        <w:tc>
          <w:tcPr>
            <w:tcW w:w="4380" w:type="dxa"/>
            <w:tcMar>
              <w:top w:w="15" w:type="dxa"/>
              <w:left w:w="15" w:type="dxa"/>
              <w:bottom w:w="0" w:type="dxa"/>
              <w:right w:w="15" w:type="dxa"/>
            </w:tcMar>
            <w:vAlign w:val="top"/>
          </w:tcPr>
          <w:p w14:paraId="223D7298">
            <w:pPr>
              <w:spacing w:before="129" w:line="412" w:lineRule="auto"/>
              <w:ind w:left="109" w:right="117" w:firstLine="200"/>
              <w:jc w:val="both"/>
              <w:rPr>
                <w:rFonts w:hint="eastAsia" w:ascii="等线" w:hAnsi="等线"/>
                <w:szCs w:val="21"/>
              </w:rPr>
            </w:pPr>
            <w:r>
              <w:rPr>
                <w:rFonts w:ascii="宋体" w:hAnsi="宋体" w:eastAsia="宋体" w:cs="宋体"/>
                <w:spacing w:val="-1"/>
                <w:sz w:val="21"/>
                <w:szCs w:val="21"/>
              </w:rPr>
              <w:t xml:space="preserve">培养关注孩子语言表达和听力的能力，通过与孩子 </w:t>
            </w:r>
            <w:r>
              <w:rPr>
                <w:rFonts w:ascii="宋体" w:hAnsi="宋体" w:eastAsia="宋体" w:cs="宋体"/>
                <w:spacing w:val="-2"/>
                <w:sz w:val="21"/>
                <w:szCs w:val="21"/>
              </w:rPr>
              <w:t>的互动和对话 ，促进儿童的语言交流和发展，拓宽词</w:t>
            </w:r>
            <w:r>
              <w:rPr>
                <w:rFonts w:ascii="宋体" w:hAnsi="宋体" w:eastAsia="宋体" w:cs="宋体"/>
                <w:spacing w:val="2"/>
                <w:sz w:val="21"/>
                <w:szCs w:val="21"/>
              </w:rPr>
              <w:t xml:space="preserve"> </w:t>
            </w:r>
            <w:r>
              <w:rPr>
                <w:rFonts w:ascii="宋体" w:hAnsi="宋体" w:eastAsia="宋体" w:cs="宋体"/>
                <w:spacing w:val="-5"/>
                <w:sz w:val="21"/>
                <w:szCs w:val="21"/>
              </w:rPr>
              <w:t>汇量， 激发对语言的兴趣，引导孩子倾听他人，培养良好的交流习惯。</w:t>
            </w:r>
          </w:p>
        </w:tc>
        <w:tc>
          <w:tcPr>
            <w:tcW w:w="950" w:type="dxa"/>
            <w:tcMar>
              <w:top w:w="15" w:type="dxa"/>
              <w:left w:w="15" w:type="dxa"/>
              <w:bottom w:w="0" w:type="dxa"/>
              <w:right w:w="15" w:type="dxa"/>
            </w:tcMar>
            <w:vAlign w:val="top"/>
          </w:tcPr>
          <w:p w14:paraId="6C8BE68F">
            <w:pPr>
              <w:spacing w:line="265" w:lineRule="auto"/>
              <w:rPr>
                <w:rFonts w:ascii="Arial"/>
                <w:sz w:val="21"/>
              </w:rPr>
            </w:pPr>
          </w:p>
          <w:p w14:paraId="55180D1B">
            <w:pPr>
              <w:spacing w:line="265" w:lineRule="auto"/>
              <w:rPr>
                <w:rFonts w:ascii="Arial"/>
                <w:sz w:val="21"/>
              </w:rPr>
            </w:pPr>
          </w:p>
          <w:p w14:paraId="7B993FBB">
            <w:pPr>
              <w:spacing w:line="266" w:lineRule="auto"/>
              <w:rPr>
                <w:rFonts w:ascii="Arial"/>
                <w:sz w:val="21"/>
              </w:rPr>
            </w:pPr>
          </w:p>
          <w:p w14:paraId="72F25ECF">
            <w:pPr>
              <w:spacing w:before="68" w:line="182" w:lineRule="auto"/>
              <w:ind w:left="317" w:leftChars="0"/>
              <w:rPr>
                <w:rFonts w:hint="eastAsia" w:ascii="等线" w:hAnsi="等线"/>
                <w:bCs/>
                <w:szCs w:val="21"/>
              </w:rPr>
            </w:pPr>
            <w:r>
              <w:rPr>
                <w:rFonts w:ascii="宋体" w:hAnsi="宋体" w:eastAsia="宋体" w:cs="宋体"/>
                <w:spacing w:val="-3"/>
                <w:sz w:val="21"/>
                <w:szCs w:val="21"/>
              </w:rPr>
              <w:t>36</w:t>
            </w:r>
          </w:p>
        </w:tc>
      </w:tr>
      <w:tr w14:paraId="1906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1" w:hRule="atLeast"/>
        </w:trPr>
        <w:tc>
          <w:tcPr>
            <w:tcW w:w="713" w:type="dxa"/>
            <w:tcMar>
              <w:top w:w="15" w:type="dxa"/>
              <w:left w:w="15" w:type="dxa"/>
              <w:bottom w:w="0" w:type="dxa"/>
              <w:right w:w="15" w:type="dxa"/>
            </w:tcMar>
            <w:vAlign w:val="center"/>
          </w:tcPr>
          <w:p w14:paraId="40C451CA">
            <w:pPr>
              <w:spacing w:line="360" w:lineRule="auto"/>
              <w:jc w:val="center"/>
              <w:rPr>
                <w:rFonts w:hint="eastAsia" w:ascii="等线" w:hAnsi="等线"/>
                <w:bCs/>
                <w:szCs w:val="21"/>
              </w:rPr>
            </w:pPr>
            <w:r>
              <w:rPr>
                <w:rFonts w:ascii="等线" w:hAnsi="等线"/>
                <w:bCs/>
                <w:szCs w:val="21"/>
              </w:rPr>
              <w:t>5</w:t>
            </w:r>
          </w:p>
        </w:tc>
        <w:tc>
          <w:tcPr>
            <w:tcW w:w="2231" w:type="dxa"/>
            <w:tcMar>
              <w:top w:w="15" w:type="dxa"/>
              <w:left w:w="15" w:type="dxa"/>
              <w:bottom w:w="0" w:type="dxa"/>
              <w:right w:w="15" w:type="dxa"/>
            </w:tcMar>
            <w:vAlign w:val="top"/>
          </w:tcPr>
          <w:p w14:paraId="46828B79">
            <w:pPr>
              <w:spacing w:before="131" w:line="221" w:lineRule="auto"/>
              <w:ind w:left="307" w:leftChars="0"/>
              <w:rPr>
                <w:rFonts w:hint="eastAsia" w:ascii="等线" w:hAnsi="等线"/>
                <w:szCs w:val="21"/>
              </w:rPr>
            </w:pPr>
            <w:r>
              <w:rPr>
                <w:rFonts w:ascii="宋体" w:hAnsi="宋体" w:eastAsia="宋体" w:cs="宋体"/>
                <w:spacing w:val="-1"/>
                <w:sz w:val="21"/>
                <w:szCs w:val="21"/>
              </w:rPr>
              <w:t>保育工作基础</w:t>
            </w:r>
          </w:p>
        </w:tc>
        <w:tc>
          <w:tcPr>
            <w:tcW w:w="4380" w:type="dxa"/>
            <w:tcMar>
              <w:top w:w="15" w:type="dxa"/>
              <w:left w:w="15" w:type="dxa"/>
              <w:bottom w:w="0" w:type="dxa"/>
              <w:right w:w="15" w:type="dxa"/>
            </w:tcMar>
            <w:vAlign w:val="top"/>
          </w:tcPr>
          <w:p w14:paraId="1D2676FF">
            <w:pPr>
              <w:spacing w:line="360" w:lineRule="auto"/>
              <w:jc w:val="left"/>
              <w:rPr>
                <w:rFonts w:hint="eastAsia" w:ascii="等线" w:hAnsi="等线"/>
                <w:szCs w:val="21"/>
              </w:rPr>
            </w:pPr>
            <w:r>
              <w:rPr>
                <w:rFonts w:hint="eastAsia" w:ascii="等线" w:hAnsi="等线"/>
                <w:szCs w:val="21"/>
              </w:rPr>
              <w:t>了解和掌握保育员职业、职业道德的概念，了解</w:t>
            </w:r>
            <w:r>
              <w:rPr>
                <w:rFonts w:hint="eastAsia" w:ascii="等线" w:hAnsi="等线"/>
                <w:szCs w:val="21"/>
                <w:lang w:val="en-US" w:eastAsia="zh-CN"/>
              </w:rPr>
              <w:t>保</w:t>
            </w:r>
            <w:r>
              <w:rPr>
                <w:rFonts w:hint="eastAsia" w:ascii="等线" w:hAnsi="等线"/>
                <w:szCs w:val="21"/>
              </w:rPr>
              <w:t>育行业到的工作内涵，树立高尚的职业道德。</w:t>
            </w:r>
          </w:p>
        </w:tc>
        <w:tc>
          <w:tcPr>
            <w:tcW w:w="950" w:type="dxa"/>
            <w:tcMar>
              <w:top w:w="15" w:type="dxa"/>
              <w:left w:w="15" w:type="dxa"/>
              <w:bottom w:w="0" w:type="dxa"/>
              <w:right w:w="15" w:type="dxa"/>
            </w:tcMar>
            <w:vAlign w:val="top"/>
          </w:tcPr>
          <w:p w14:paraId="16DC0E00">
            <w:pPr>
              <w:spacing w:line="332" w:lineRule="auto"/>
              <w:rPr>
                <w:rFonts w:ascii="Arial"/>
                <w:sz w:val="21"/>
              </w:rPr>
            </w:pPr>
          </w:p>
          <w:p w14:paraId="51978E4C">
            <w:pPr>
              <w:spacing w:before="68" w:line="182" w:lineRule="auto"/>
              <w:ind w:left="317" w:leftChars="0"/>
              <w:rPr>
                <w:rFonts w:hint="eastAsia" w:ascii="等线" w:hAnsi="等线"/>
                <w:bCs/>
                <w:szCs w:val="21"/>
              </w:rPr>
            </w:pPr>
            <w:r>
              <w:rPr>
                <w:rFonts w:ascii="宋体" w:hAnsi="宋体" w:eastAsia="宋体" w:cs="宋体"/>
                <w:spacing w:val="-6"/>
                <w:sz w:val="21"/>
                <w:szCs w:val="21"/>
              </w:rPr>
              <w:t>36</w:t>
            </w:r>
          </w:p>
        </w:tc>
      </w:tr>
      <w:tr w14:paraId="16F3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6" w:hRule="atLeast"/>
        </w:trPr>
        <w:tc>
          <w:tcPr>
            <w:tcW w:w="713" w:type="dxa"/>
            <w:tcMar>
              <w:top w:w="15" w:type="dxa"/>
              <w:left w:w="15" w:type="dxa"/>
              <w:bottom w:w="0" w:type="dxa"/>
              <w:right w:w="15" w:type="dxa"/>
            </w:tcMar>
            <w:vAlign w:val="center"/>
          </w:tcPr>
          <w:p w14:paraId="7ADBBFB2">
            <w:pPr>
              <w:spacing w:line="360" w:lineRule="auto"/>
              <w:jc w:val="center"/>
              <w:rPr>
                <w:rFonts w:hint="eastAsia" w:ascii="等线" w:hAnsi="等线"/>
                <w:bCs/>
                <w:szCs w:val="21"/>
              </w:rPr>
            </w:pPr>
            <w:r>
              <w:rPr>
                <w:rFonts w:ascii="等线" w:hAnsi="等线"/>
                <w:bCs/>
                <w:szCs w:val="21"/>
              </w:rPr>
              <w:t>6</w:t>
            </w:r>
          </w:p>
        </w:tc>
        <w:tc>
          <w:tcPr>
            <w:tcW w:w="2231" w:type="dxa"/>
            <w:tcMar>
              <w:top w:w="15" w:type="dxa"/>
              <w:left w:w="15" w:type="dxa"/>
              <w:bottom w:w="0" w:type="dxa"/>
              <w:right w:w="15" w:type="dxa"/>
            </w:tcMar>
            <w:vAlign w:val="top"/>
          </w:tcPr>
          <w:p w14:paraId="7AE1A6B4">
            <w:pPr>
              <w:spacing w:before="136" w:line="468" w:lineRule="exact"/>
              <w:ind w:left="305"/>
              <w:rPr>
                <w:rFonts w:ascii="宋体" w:hAnsi="宋体" w:eastAsia="宋体" w:cs="宋体"/>
                <w:sz w:val="21"/>
                <w:szCs w:val="21"/>
              </w:rPr>
            </w:pPr>
            <w:r>
              <w:rPr>
                <w:rFonts w:ascii="Calibri" w:hAnsi="Calibri" w:eastAsia="Calibri" w:cs="Calibri"/>
                <w:spacing w:val="-1"/>
                <w:position w:val="19"/>
                <w:sz w:val="21"/>
                <w:szCs w:val="21"/>
              </w:rPr>
              <w:t>0-3</w:t>
            </w:r>
            <w:r>
              <w:rPr>
                <w:rFonts w:ascii="Calibri" w:hAnsi="Calibri" w:eastAsia="Calibri" w:cs="Calibri"/>
                <w:spacing w:val="19"/>
                <w:position w:val="19"/>
                <w:sz w:val="21"/>
                <w:szCs w:val="21"/>
              </w:rPr>
              <w:t xml:space="preserve">  </w:t>
            </w:r>
            <w:r>
              <w:rPr>
                <w:rFonts w:ascii="宋体" w:hAnsi="宋体" w:eastAsia="宋体" w:cs="宋体"/>
                <w:spacing w:val="-1"/>
                <w:position w:val="19"/>
                <w:sz w:val="21"/>
                <w:szCs w:val="21"/>
              </w:rPr>
              <w:t>岁婴幼儿抚</w:t>
            </w:r>
          </w:p>
          <w:p w14:paraId="33A75E5B">
            <w:pPr>
              <w:spacing w:line="220" w:lineRule="auto"/>
              <w:ind w:left="115" w:leftChars="0"/>
              <w:rPr>
                <w:rFonts w:hint="eastAsia" w:ascii="等线" w:hAnsi="等线"/>
                <w:szCs w:val="21"/>
              </w:rPr>
            </w:pPr>
            <w:r>
              <w:rPr>
                <w:rFonts w:ascii="宋体" w:hAnsi="宋体" w:eastAsia="宋体" w:cs="宋体"/>
                <w:spacing w:val="-4"/>
                <w:sz w:val="21"/>
                <w:szCs w:val="21"/>
              </w:rPr>
              <w:t>育与教育</w:t>
            </w:r>
          </w:p>
        </w:tc>
        <w:tc>
          <w:tcPr>
            <w:tcW w:w="4380" w:type="dxa"/>
            <w:tcMar>
              <w:top w:w="15" w:type="dxa"/>
              <w:left w:w="15" w:type="dxa"/>
              <w:bottom w:w="0" w:type="dxa"/>
              <w:right w:w="15" w:type="dxa"/>
            </w:tcMar>
            <w:vAlign w:val="top"/>
          </w:tcPr>
          <w:p w14:paraId="255FF58C">
            <w:pPr>
              <w:spacing w:line="360" w:lineRule="auto"/>
              <w:jc w:val="left"/>
              <w:rPr>
                <w:rFonts w:hint="eastAsia" w:ascii="等线" w:hAnsi="等线"/>
                <w:szCs w:val="21"/>
              </w:rPr>
            </w:pPr>
            <w:r>
              <w:rPr>
                <w:rFonts w:hint="eastAsia" w:ascii="等线" w:hAnsi="等线"/>
                <w:szCs w:val="21"/>
              </w:rPr>
              <w:t>初步学握 0-3 岁婴幼儿抚育与教育的有关知识与基 本方法。掌握归幼儿行为活动的观察方法与技能， 能针对机幼儿进行科学、合理的引导。</w:t>
            </w:r>
          </w:p>
        </w:tc>
        <w:tc>
          <w:tcPr>
            <w:tcW w:w="950" w:type="dxa"/>
            <w:tcMar>
              <w:top w:w="15" w:type="dxa"/>
              <w:left w:w="15" w:type="dxa"/>
              <w:bottom w:w="0" w:type="dxa"/>
              <w:right w:w="15" w:type="dxa"/>
            </w:tcMar>
            <w:vAlign w:val="top"/>
          </w:tcPr>
          <w:p w14:paraId="1494AE08">
            <w:pPr>
              <w:spacing w:line="284" w:lineRule="auto"/>
              <w:rPr>
                <w:rFonts w:ascii="Arial"/>
                <w:sz w:val="21"/>
              </w:rPr>
            </w:pPr>
          </w:p>
          <w:p w14:paraId="48E2CDB0">
            <w:pPr>
              <w:spacing w:line="284" w:lineRule="auto"/>
              <w:rPr>
                <w:rFonts w:ascii="Arial"/>
                <w:sz w:val="21"/>
              </w:rPr>
            </w:pPr>
          </w:p>
          <w:p w14:paraId="5C54056B">
            <w:pPr>
              <w:spacing w:before="68" w:line="182" w:lineRule="auto"/>
              <w:ind w:left="317" w:leftChars="0"/>
              <w:rPr>
                <w:rFonts w:hint="eastAsia" w:ascii="等线" w:hAnsi="等线"/>
                <w:bCs/>
                <w:szCs w:val="21"/>
              </w:rPr>
            </w:pPr>
            <w:r>
              <w:rPr>
                <w:rFonts w:ascii="宋体" w:hAnsi="宋体" w:eastAsia="宋体" w:cs="宋体"/>
                <w:spacing w:val="-3"/>
                <w:sz w:val="21"/>
                <w:szCs w:val="21"/>
              </w:rPr>
              <w:t>36</w:t>
            </w:r>
          </w:p>
        </w:tc>
      </w:tr>
      <w:tr w14:paraId="6401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atLeast"/>
        </w:trPr>
        <w:tc>
          <w:tcPr>
            <w:tcW w:w="713" w:type="dxa"/>
            <w:tcMar>
              <w:top w:w="15" w:type="dxa"/>
              <w:left w:w="15" w:type="dxa"/>
              <w:bottom w:w="0" w:type="dxa"/>
              <w:right w:w="15" w:type="dxa"/>
            </w:tcMar>
            <w:vAlign w:val="center"/>
          </w:tcPr>
          <w:p w14:paraId="03D0F262">
            <w:pPr>
              <w:spacing w:line="360" w:lineRule="auto"/>
              <w:jc w:val="center"/>
              <w:rPr>
                <w:rFonts w:hint="eastAsia" w:ascii="等线" w:hAnsi="等线" w:eastAsia="宋体"/>
                <w:bCs/>
                <w:szCs w:val="21"/>
                <w:lang w:eastAsia="zh-CN"/>
              </w:rPr>
            </w:pPr>
            <w:r>
              <w:rPr>
                <w:rFonts w:hint="eastAsia" w:ascii="等线" w:hAnsi="等线"/>
                <w:bCs/>
                <w:szCs w:val="21"/>
                <w:lang w:val="en-US" w:eastAsia="zh-CN"/>
              </w:rPr>
              <w:t>7</w:t>
            </w:r>
          </w:p>
        </w:tc>
        <w:tc>
          <w:tcPr>
            <w:tcW w:w="2231" w:type="dxa"/>
            <w:tcMar>
              <w:top w:w="15" w:type="dxa"/>
              <w:left w:w="15" w:type="dxa"/>
              <w:bottom w:w="0" w:type="dxa"/>
              <w:right w:w="15" w:type="dxa"/>
            </w:tcMar>
            <w:vAlign w:val="top"/>
          </w:tcPr>
          <w:p w14:paraId="0EFE3D67">
            <w:pPr>
              <w:spacing w:before="125" w:line="468" w:lineRule="exact"/>
              <w:rPr>
                <w:rFonts w:hint="eastAsia" w:ascii="等线" w:hAnsi="等线"/>
                <w:szCs w:val="21"/>
              </w:rPr>
            </w:pPr>
            <w:r>
              <w:rPr>
                <w:rFonts w:hint="eastAsia" w:ascii="等线" w:hAnsi="等线"/>
                <w:szCs w:val="21"/>
              </w:rPr>
              <w:t>幼儿歌曲弹唱</w:t>
            </w:r>
          </w:p>
        </w:tc>
        <w:tc>
          <w:tcPr>
            <w:tcW w:w="4380" w:type="dxa"/>
            <w:tcMar>
              <w:top w:w="15" w:type="dxa"/>
              <w:left w:w="15" w:type="dxa"/>
              <w:bottom w:w="0" w:type="dxa"/>
              <w:right w:w="15" w:type="dxa"/>
            </w:tcMar>
            <w:vAlign w:val="top"/>
          </w:tcPr>
          <w:p w14:paraId="361DC57B">
            <w:pPr>
              <w:spacing w:line="360" w:lineRule="auto"/>
              <w:jc w:val="left"/>
              <w:rPr>
                <w:rFonts w:hint="eastAsia" w:ascii="等线" w:hAnsi="等线"/>
                <w:szCs w:val="21"/>
              </w:rPr>
            </w:pPr>
            <w:r>
              <w:rPr>
                <w:rFonts w:hint="eastAsia" w:ascii="等线" w:hAnsi="等线"/>
                <w:szCs w:val="21"/>
              </w:rPr>
              <w:t>①学习歌唱、弹奏、伴奏、声势编配、幼儿音乐活动中的指挥等音乐理论和基本常识</w:t>
            </w:r>
          </w:p>
          <w:p w14:paraId="6AA1229F">
            <w:pPr>
              <w:spacing w:line="360" w:lineRule="auto"/>
              <w:jc w:val="left"/>
              <w:rPr>
                <w:rFonts w:hint="eastAsia" w:ascii="等线" w:hAnsi="等线"/>
                <w:szCs w:val="21"/>
              </w:rPr>
            </w:pPr>
            <w:r>
              <w:rPr>
                <w:rFonts w:hint="eastAsia" w:ascii="等线" w:hAnsi="等线"/>
                <w:szCs w:val="21"/>
              </w:rPr>
              <w:t>②训练相对应的技能， 达到能演唱、演奏一些基础的歌曲</w:t>
            </w:r>
          </w:p>
          <w:p w14:paraId="2F0291D8">
            <w:pPr>
              <w:spacing w:line="360" w:lineRule="auto"/>
              <w:jc w:val="left"/>
              <w:rPr>
                <w:rFonts w:hint="eastAsia" w:ascii="等线" w:hAnsi="等线"/>
                <w:szCs w:val="21"/>
              </w:rPr>
            </w:pPr>
            <w:r>
              <w:rPr>
                <w:rFonts w:hint="eastAsia" w:ascii="等线" w:hAnsi="等线"/>
                <w:szCs w:val="21"/>
              </w:rPr>
              <w:t>③能为幼儿歌曲编配伴奏， 并能流畅自然的边弹边唱</w:t>
            </w:r>
          </w:p>
        </w:tc>
        <w:tc>
          <w:tcPr>
            <w:tcW w:w="950" w:type="dxa"/>
            <w:tcMar>
              <w:top w:w="15" w:type="dxa"/>
              <w:left w:w="15" w:type="dxa"/>
              <w:bottom w:w="0" w:type="dxa"/>
              <w:right w:w="15" w:type="dxa"/>
            </w:tcMar>
            <w:vAlign w:val="top"/>
          </w:tcPr>
          <w:p w14:paraId="392F3B42">
            <w:pPr>
              <w:spacing w:before="160" w:line="182" w:lineRule="auto"/>
              <w:ind w:left="551" w:leftChars="0"/>
              <w:rPr>
                <w:rFonts w:hint="eastAsia" w:ascii="等线" w:hAnsi="等线"/>
                <w:bCs/>
                <w:szCs w:val="21"/>
              </w:rPr>
            </w:pPr>
            <w:r>
              <w:rPr>
                <w:rFonts w:ascii="宋体" w:hAnsi="宋体" w:eastAsia="宋体" w:cs="宋体"/>
                <w:spacing w:val="-4"/>
                <w:sz w:val="21"/>
                <w:szCs w:val="21"/>
              </w:rPr>
              <w:t>72</w:t>
            </w:r>
          </w:p>
        </w:tc>
      </w:tr>
      <w:tr w14:paraId="7C2B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713" w:type="dxa"/>
            <w:tcMar>
              <w:top w:w="15" w:type="dxa"/>
              <w:left w:w="15" w:type="dxa"/>
              <w:bottom w:w="0" w:type="dxa"/>
              <w:right w:w="15" w:type="dxa"/>
            </w:tcMar>
            <w:vAlign w:val="center"/>
          </w:tcPr>
          <w:p w14:paraId="1B5BFA83">
            <w:pPr>
              <w:spacing w:line="360" w:lineRule="auto"/>
              <w:jc w:val="center"/>
              <w:rPr>
                <w:rFonts w:hint="eastAsia" w:ascii="等线" w:hAnsi="等线" w:eastAsia="宋体"/>
                <w:bCs/>
                <w:szCs w:val="21"/>
                <w:lang w:eastAsia="zh-CN"/>
              </w:rPr>
            </w:pPr>
            <w:r>
              <w:rPr>
                <w:rFonts w:hint="eastAsia" w:ascii="等线" w:hAnsi="等线"/>
                <w:bCs/>
                <w:szCs w:val="21"/>
                <w:lang w:val="en-US" w:eastAsia="zh-CN"/>
              </w:rPr>
              <w:t>8</w:t>
            </w:r>
          </w:p>
        </w:tc>
        <w:tc>
          <w:tcPr>
            <w:tcW w:w="2231" w:type="dxa"/>
            <w:tcMar>
              <w:top w:w="15" w:type="dxa"/>
              <w:left w:w="15" w:type="dxa"/>
              <w:bottom w:w="0" w:type="dxa"/>
              <w:right w:w="15" w:type="dxa"/>
            </w:tcMar>
            <w:vAlign w:val="top"/>
          </w:tcPr>
          <w:p w14:paraId="32A64018">
            <w:pPr>
              <w:spacing w:before="51" w:line="221" w:lineRule="auto"/>
              <w:ind w:left="105" w:leftChars="0"/>
              <w:rPr>
                <w:rFonts w:hint="eastAsia" w:ascii="等线" w:hAnsi="等线"/>
                <w:szCs w:val="21"/>
              </w:rPr>
            </w:pPr>
            <w:r>
              <w:rPr>
                <w:rFonts w:ascii="宋体" w:hAnsi="宋体" w:eastAsia="宋体" w:cs="宋体"/>
                <w:spacing w:val="-1"/>
                <w:sz w:val="21"/>
                <w:szCs w:val="21"/>
              </w:rPr>
              <w:t>钢琴基础</w:t>
            </w:r>
          </w:p>
        </w:tc>
        <w:tc>
          <w:tcPr>
            <w:tcW w:w="4380" w:type="dxa"/>
            <w:tcMar>
              <w:top w:w="15" w:type="dxa"/>
              <w:left w:w="15" w:type="dxa"/>
              <w:bottom w:w="0" w:type="dxa"/>
              <w:right w:w="15" w:type="dxa"/>
            </w:tcMar>
            <w:vAlign w:val="top"/>
          </w:tcPr>
          <w:p w14:paraId="3283AF6E">
            <w:pPr>
              <w:spacing w:before="51" w:line="263" w:lineRule="auto"/>
              <w:ind w:left="108" w:right="106" w:hanging="1"/>
              <w:rPr>
                <w:rFonts w:ascii="Calibri" w:hAnsi="Calibri" w:eastAsia="Calibri" w:cs="Calibri"/>
                <w:sz w:val="21"/>
                <w:szCs w:val="21"/>
              </w:rPr>
            </w:pPr>
            <w:r>
              <w:rPr>
                <w:rFonts w:ascii="宋体" w:hAnsi="宋体" w:eastAsia="宋体" w:cs="宋体"/>
                <w:spacing w:val="3"/>
                <w:sz w:val="21"/>
                <w:szCs w:val="21"/>
              </w:rPr>
              <w:t>钢琴基础知识：教授学生钢琴的基本知识，包括键盘</w:t>
            </w:r>
            <w:r>
              <w:rPr>
                <w:rFonts w:ascii="宋体" w:hAnsi="宋体" w:eastAsia="宋体" w:cs="宋体"/>
                <w:spacing w:val="2"/>
                <w:sz w:val="21"/>
                <w:szCs w:val="21"/>
              </w:rPr>
              <w:t xml:space="preserve"> </w:t>
            </w:r>
            <w:r>
              <w:rPr>
                <w:rFonts w:ascii="宋体" w:hAnsi="宋体" w:eastAsia="宋体" w:cs="宋体"/>
                <w:spacing w:val="3"/>
                <w:sz w:val="21"/>
                <w:szCs w:val="21"/>
              </w:rPr>
              <w:t>布局、音阶、和弦、读谱等。学生需要掌握这些基础</w:t>
            </w:r>
            <w:r>
              <w:rPr>
                <w:rFonts w:ascii="宋体" w:hAnsi="宋体" w:eastAsia="宋体" w:cs="宋体"/>
                <w:sz w:val="21"/>
                <w:szCs w:val="21"/>
              </w:rPr>
              <w:t xml:space="preserve"> </w:t>
            </w:r>
            <w:r>
              <w:rPr>
                <w:rFonts w:ascii="宋体" w:hAnsi="宋体" w:eastAsia="宋体" w:cs="宋体"/>
                <w:spacing w:val="-1"/>
                <w:sz w:val="21"/>
                <w:szCs w:val="21"/>
              </w:rPr>
              <w:t>知识以建立良好的技巧和技能。要求</w:t>
            </w:r>
            <w:r>
              <w:rPr>
                <w:rFonts w:ascii="Calibri" w:hAnsi="Calibri" w:eastAsia="Calibri" w:cs="Calibri"/>
                <w:spacing w:val="-1"/>
                <w:sz w:val="21"/>
                <w:szCs w:val="21"/>
              </w:rPr>
              <w:t>:</w:t>
            </w:r>
          </w:p>
          <w:p w14:paraId="52195178">
            <w:pPr>
              <w:spacing w:before="38" w:line="247" w:lineRule="auto"/>
              <w:ind w:left="108" w:leftChars="0" w:right="25" w:rightChars="0" w:hanging="1" w:firstLineChars="0"/>
              <w:rPr>
                <w:rFonts w:hint="eastAsia" w:ascii="等线" w:hAnsi="等线"/>
                <w:szCs w:val="21"/>
              </w:rPr>
            </w:pPr>
            <w:r>
              <w:rPr>
                <w:rFonts w:ascii="宋体" w:hAnsi="宋体" w:eastAsia="宋体" w:cs="宋体"/>
                <w:spacing w:val="-3"/>
                <w:sz w:val="21"/>
                <w:szCs w:val="21"/>
              </w:rPr>
              <w:t>钢琴基础：学生应具备基本的音乐理论知识，如音符、</w:t>
            </w:r>
            <w:r>
              <w:rPr>
                <w:rFonts w:ascii="宋体" w:hAnsi="宋体" w:eastAsia="宋体" w:cs="宋体"/>
                <w:spacing w:val="15"/>
                <w:sz w:val="21"/>
                <w:szCs w:val="21"/>
              </w:rPr>
              <w:t xml:space="preserve"> </w:t>
            </w:r>
            <w:r>
              <w:rPr>
                <w:rFonts w:ascii="宋体" w:hAnsi="宋体" w:eastAsia="宋体" w:cs="宋体"/>
                <w:spacing w:val="-3"/>
                <w:sz w:val="21"/>
                <w:szCs w:val="21"/>
              </w:rPr>
              <w:t>节拍和简单的和弦。</w:t>
            </w:r>
          </w:p>
        </w:tc>
        <w:tc>
          <w:tcPr>
            <w:tcW w:w="950" w:type="dxa"/>
            <w:tcMar>
              <w:top w:w="15" w:type="dxa"/>
              <w:left w:w="15" w:type="dxa"/>
              <w:bottom w:w="0" w:type="dxa"/>
              <w:right w:w="15" w:type="dxa"/>
            </w:tcMar>
            <w:vAlign w:val="top"/>
          </w:tcPr>
          <w:p w14:paraId="6E84EAA7">
            <w:pPr>
              <w:spacing w:before="167" w:line="181" w:lineRule="auto"/>
              <w:ind w:left="548" w:leftChars="0"/>
              <w:rPr>
                <w:rFonts w:hint="eastAsia" w:ascii="等线" w:hAnsi="等线"/>
                <w:bCs/>
                <w:szCs w:val="21"/>
              </w:rPr>
            </w:pPr>
            <w:r>
              <w:rPr>
                <w:rFonts w:ascii="Calibri" w:hAnsi="Calibri" w:eastAsia="Calibri" w:cs="Calibri"/>
                <w:spacing w:val="-2"/>
                <w:sz w:val="21"/>
                <w:szCs w:val="21"/>
              </w:rPr>
              <w:t>72</w:t>
            </w:r>
          </w:p>
        </w:tc>
      </w:tr>
      <w:tr w14:paraId="20CC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713" w:type="dxa"/>
            <w:tcMar>
              <w:top w:w="15" w:type="dxa"/>
              <w:left w:w="15" w:type="dxa"/>
              <w:bottom w:w="0" w:type="dxa"/>
              <w:right w:w="15" w:type="dxa"/>
            </w:tcMar>
            <w:vAlign w:val="center"/>
          </w:tcPr>
          <w:p w14:paraId="73D598FF">
            <w:pPr>
              <w:spacing w:line="360" w:lineRule="auto"/>
              <w:jc w:val="center"/>
              <w:rPr>
                <w:rFonts w:hint="eastAsia" w:ascii="等线" w:hAnsi="等线" w:eastAsia="宋体"/>
                <w:bCs/>
                <w:szCs w:val="21"/>
                <w:lang w:eastAsia="zh-CN"/>
              </w:rPr>
            </w:pPr>
            <w:r>
              <w:rPr>
                <w:rFonts w:hint="eastAsia" w:ascii="等线" w:hAnsi="等线"/>
                <w:bCs/>
                <w:szCs w:val="21"/>
                <w:lang w:val="en-US" w:eastAsia="zh-CN"/>
              </w:rPr>
              <w:t>9</w:t>
            </w:r>
          </w:p>
        </w:tc>
        <w:tc>
          <w:tcPr>
            <w:tcW w:w="2231" w:type="dxa"/>
            <w:tcMar>
              <w:top w:w="15" w:type="dxa"/>
              <w:left w:w="15" w:type="dxa"/>
              <w:bottom w:w="0" w:type="dxa"/>
              <w:right w:w="15" w:type="dxa"/>
            </w:tcMar>
            <w:vAlign w:val="top"/>
          </w:tcPr>
          <w:p w14:paraId="645B689E">
            <w:pPr>
              <w:spacing w:before="129" w:line="221" w:lineRule="auto"/>
              <w:ind w:left="589" w:leftChars="0"/>
              <w:rPr>
                <w:rFonts w:hint="eastAsia" w:ascii="等线" w:hAnsi="等线" w:eastAsia="宋体"/>
                <w:szCs w:val="21"/>
                <w:lang w:val="en-US" w:eastAsia="zh-CN"/>
              </w:rPr>
            </w:pPr>
            <w:r>
              <w:rPr>
                <w:rFonts w:ascii="宋体" w:hAnsi="宋体" w:eastAsia="宋体" w:cs="宋体"/>
                <w:spacing w:val="-2"/>
                <w:sz w:val="21"/>
                <w:szCs w:val="21"/>
              </w:rPr>
              <w:t>幼儿</w:t>
            </w:r>
            <w:r>
              <w:rPr>
                <w:rFonts w:hint="eastAsia" w:ascii="宋体" w:hAnsi="宋体" w:cs="宋体"/>
                <w:spacing w:val="-2"/>
                <w:sz w:val="21"/>
                <w:szCs w:val="21"/>
                <w:lang w:val="en-US" w:eastAsia="zh-CN"/>
              </w:rPr>
              <w:t>体操</w:t>
            </w:r>
          </w:p>
        </w:tc>
        <w:tc>
          <w:tcPr>
            <w:tcW w:w="4380" w:type="dxa"/>
            <w:tcMar>
              <w:top w:w="15" w:type="dxa"/>
              <w:left w:w="15" w:type="dxa"/>
              <w:bottom w:w="0" w:type="dxa"/>
              <w:right w:w="15" w:type="dxa"/>
            </w:tcMar>
            <w:vAlign w:val="top"/>
          </w:tcPr>
          <w:p w14:paraId="103FF124">
            <w:pPr>
              <w:spacing w:before="130" w:line="411" w:lineRule="auto"/>
              <w:ind w:left="110" w:right="181" w:firstLine="200"/>
              <w:jc w:val="both"/>
              <w:rPr>
                <w:rFonts w:ascii="宋体" w:hAnsi="宋体" w:eastAsia="宋体" w:cs="宋体"/>
                <w:sz w:val="21"/>
                <w:szCs w:val="21"/>
              </w:rPr>
            </w:pPr>
            <w:r>
              <w:rPr>
                <w:rFonts w:ascii="宋体" w:hAnsi="宋体" w:eastAsia="宋体" w:cs="宋体"/>
                <w:spacing w:val="-5"/>
                <w:sz w:val="21"/>
                <w:szCs w:val="21"/>
              </w:rPr>
              <w:t>教学内容：</w:t>
            </w:r>
            <w:r>
              <w:rPr>
                <w:rFonts w:ascii="宋体" w:hAnsi="宋体" w:eastAsia="宋体" w:cs="宋体"/>
                <w:spacing w:val="-2"/>
                <w:sz w:val="21"/>
                <w:szCs w:val="21"/>
              </w:rPr>
              <w:t xml:space="preserve"> </w:t>
            </w:r>
            <w:r>
              <w:rPr>
                <w:rFonts w:ascii="宋体" w:hAnsi="宋体" w:eastAsia="宋体" w:cs="宋体"/>
                <w:spacing w:val="-5"/>
                <w:sz w:val="21"/>
                <w:szCs w:val="21"/>
              </w:rPr>
              <w:t>幼儿</w:t>
            </w:r>
            <w:r>
              <w:rPr>
                <w:rFonts w:hint="eastAsia" w:ascii="宋体" w:hAnsi="宋体" w:cs="宋体"/>
                <w:spacing w:val="-5"/>
                <w:sz w:val="21"/>
                <w:szCs w:val="21"/>
                <w:lang w:val="en-US" w:eastAsia="zh-CN"/>
              </w:rPr>
              <w:t>体操</w:t>
            </w:r>
            <w:r>
              <w:rPr>
                <w:rFonts w:ascii="宋体" w:hAnsi="宋体" w:eastAsia="宋体" w:cs="宋体"/>
                <w:spacing w:val="-5"/>
                <w:sz w:val="21"/>
                <w:szCs w:val="21"/>
              </w:rPr>
              <w:t>教学游戏化活动设计的步骤与</w:t>
            </w:r>
            <w:r>
              <w:rPr>
                <w:rFonts w:ascii="宋体" w:hAnsi="宋体" w:eastAsia="宋体" w:cs="宋体"/>
                <w:spacing w:val="-1"/>
                <w:sz w:val="21"/>
                <w:szCs w:val="21"/>
              </w:rPr>
              <w:t>方法。幼儿</w:t>
            </w:r>
            <w:r>
              <w:rPr>
                <w:rFonts w:hint="eastAsia" w:ascii="宋体" w:hAnsi="宋体" w:cs="宋体"/>
                <w:spacing w:val="-1"/>
                <w:sz w:val="21"/>
                <w:szCs w:val="21"/>
                <w:lang w:val="en-US" w:eastAsia="zh-CN"/>
              </w:rPr>
              <w:t>体操</w:t>
            </w:r>
            <w:r>
              <w:rPr>
                <w:rFonts w:ascii="宋体" w:hAnsi="宋体" w:eastAsia="宋体" w:cs="宋体"/>
                <w:spacing w:val="-1"/>
                <w:sz w:val="21"/>
                <w:szCs w:val="21"/>
              </w:rPr>
              <w:t>游戏活动设计能力与跨学科知识整合</w:t>
            </w:r>
            <w:r>
              <w:rPr>
                <w:rFonts w:ascii="宋体" w:hAnsi="宋体" w:eastAsia="宋体" w:cs="宋体"/>
                <w:spacing w:val="-2"/>
                <w:sz w:val="21"/>
                <w:szCs w:val="21"/>
              </w:rPr>
              <w:t>与创新的能力</w:t>
            </w:r>
          </w:p>
          <w:p w14:paraId="287FC41A">
            <w:pPr>
              <w:spacing w:line="221" w:lineRule="auto"/>
              <w:ind w:left="110" w:leftChars="0"/>
              <w:rPr>
                <w:rFonts w:hint="eastAsia" w:ascii="等线" w:hAnsi="等线"/>
                <w:szCs w:val="21"/>
              </w:rPr>
            </w:pPr>
            <w:r>
              <w:rPr>
                <w:rFonts w:ascii="宋体" w:hAnsi="宋体" w:eastAsia="宋体" w:cs="宋体"/>
                <w:spacing w:val="-10"/>
                <w:sz w:val="21"/>
                <w:szCs w:val="21"/>
              </w:rPr>
              <w:t>要求：</w:t>
            </w:r>
            <w:r>
              <w:rPr>
                <w:rFonts w:ascii="宋体" w:hAnsi="宋体" w:eastAsia="宋体" w:cs="宋体"/>
                <w:spacing w:val="-17"/>
                <w:sz w:val="21"/>
                <w:szCs w:val="21"/>
              </w:rPr>
              <w:t xml:space="preserve"> </w:t>
            </w:r>
            <w:r>
              <w:rPr>
                <w:rFonts w:ascii="宋体" w:hAnsi="宋体" w:eastAsia="宋体" w:cs="宋体"/>
                <w:spacing w:val="-10"/>
                <w:sz w:val="21"/>
                <w:szCs w:val="21"/>
              </w:rPr>
              <w:t>了解幼儿</w:t>
            </w:r>
            <w:r>
              <w:rPr>
                <w:rFonts w:hint="eastAsia" w:ascii="宋体" w:hAnsi="宋体" w:cs="宋体"/>
                <w:spacing w:val="-10"/>
                <w:sz w:val="21"/>
                <w:szCs w:val="21"/>
                <w:lang w:val="en-US" w:eastAsia="zh-CN"/>
              </w:rPr>
              <w:t>体操</w:t>
            </w:r>
            <w:r>
              <w:rPr>
                <w:rFonts w:ascii="宋体" w:hAnsi="宋体" w:eastAsia="宋体" w:cs="宋体"/>
                <w:spacing w:val="-10"/>
                <w:sz w:val="21"/>
                <w:szCs w:val="21"/>
              </w:rPr>
              <w:t>发展现状；</w:t>
            </w:r>
            <w:r>
              <w:rPr>
                <w:rFonts w:ascii="宋体" w:hAnsi="宋体" w:eastAsia="宋体" w:cs="宋体"/>
                <w:spacing w:val="-26"/>
                <w:sz w:val="21"/>
                <w:szCs w:val="21"/>
              </w:rPr>
              <w:t xml:space="preserve"> </w:t>
            </w:r>
            <w:r>
              <w:rPr>
                <w:rFonts w:ascii="宋体" w:hAnsi="宋体" w:eastAsia="宋体" w:cs="宋体"/>
                <w:spacing w:val="-10"/>
                <w:sz w:val="21"/>
                <w:szCs w:val="21"/>
              </w:rPr>
              <w:t>理解</w:t>
            </w:r>
            <w:r>
              <w:rPr>
                <w:rFonts w:hint="eastAsia" w:ascii="宋体" w:hAnsi="宋体" w:cs="宋体"/>
                <w:spacing w:val="-10"/>
                <w:sz w:val="21"/>
                <w:szCs w:val="21"/>
                <w:lang w:val="en-US" w:eastAsia="zh-CN"/>
              </w:rPr>
              <w:t>体操</w:t>
            </w:r>
            <w:r>
              <w:rPr>
                <w:rFonts w:ascii="宋体" w:hAnsi="宋体" w:eastAsia="宋体" w:cs="宋体"/>
                <w:spacing w:val="-10"/>
                <w:sz w:val="21"/>
                <w:szCs w:val="21"/>
              </w:rPr>
              <w:t>对幼儿身</w:t>
            </w:r>
            <w:r>
              <w:rPr>
                <w:rFonts w:ascii="宋体" w:hAnsi="宋体" w:eastAsia="宋体" w:cs="宋体"/>
                <w:sz w:val="21"/>
                <w:szCs w:val="21"/>
              </w:rPr>
              <w:t xml:space="preserve"> </w:t>
            </w:r>
            <w:r>
              <w:rPr>
                <w:rFonts w:ascii="宋体" w:hAnsi="宋体" w:eastAsia="宋体" w:cs="宋体"/>
                <w:spacing w:val="-9"/>
                <w:sz w:val="21"/>
                <w:szCs w:val="21"/>
              </w:rPr>
              <w:t>心成长的价值</w:t>
            </w:r>
          </w:p>
        </w:tc>
        <w:tc>
          <w:tcPr>
            <w:tcW w:w="950" w:type="dxa"/>
            <w:tcMar>
              <w:top w:w="15" w:type="dxa"/>
              <w:left w:w="15" w:type="dxa"/>
              <w:bottom w:w="0" w:type="dxa"/>
              <w:right w:w="15" w:type="dxa"/>
            </w:tcMar>
            <w:vAlign w:val="center"/>
          </w:tcPr>
          <w:p w14:paraId="18055CF9">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r w14:paraId="3618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9" w:hRule="atLeast"/>
        </w:trPr>
        <w:tc>
          <w:tcPr>
            <w:tcW w:w="713" w:type="dxa"/>
            <w:tcMar>
              <w:top w:w="15" w:type="dxa"/>
              <w:left w:w="15" w:type="dxa"/>
              <w:bottom w:w="0" w:type="dxa"/>
              <w:right w:w="15" w:type="dxa"/>
            </w:tcMar>
            <w:vAlign w:val="center"/>
          </w:tcPr>
          <w:p w14:paraId="22E6AD12">
            <w:pPr>
              <w:spacing w:line="360" w:lineRule="auto"/>
              <w:jc w:val="center"/>
              <w:rPr>
                <w:rFonts w:hint="eastAsia" w:ascii="等线" w:hAnsi="等线" w:eastAsia="宋体"/>
                <w:bCs/>
                <w:szCs w:val="21"/>
                <w:lang w:eastAsia="zh-CN"/>
              </w:rPr>
            </w:pPr>
            <w:r>
              <w:rPr>
                <w:rFonts w:hint="eastAsia" w:ascii="等线" w:hAnsi="等线"/>
                <w:bCs/>
                <w:szCs w:val="21"/>
              </w:rPr>
              <w:t>1</w:t>
            </w:r>
            <w:r>
              <w:rPr>
                <w:rFonts w:hint="eastAsia" w:ascii="等线" w:hAnsi="等线"/>
                <w:bCs/>
                <w:szCs w:val="21"/>
                <w:lang w:val="en-US" w:eastAsia="zh-CN"/>
              </w:rPr>
              <w:t>0</w:t>
            </w:r>
          </w:p>
        </w:tc>
        <w:tc>
          <w:tcPr>
            <w:tcW w:w="2231" w:type="dxa"/>
            <w:shd w:val="clear"/>
            <w:tcMar>
              <w:top w:w="15" w:type="dxa"/>
              <w:left w:w="15" w:type="dxa"/>
              <w:bottom w:w="0" w:type="dxa"/>
              <w:right w:w="15" w:type="dxa"/>
            </w:tcMar>
            <w:vAlign w:val="top"/>
          </w:tcPr>
          <w:p w14:paraId="068A4B15">
            <w:pPr>
              <w:spacing w:before="134" w:line="223" w:lineRule="auto"/>
              <w:ind w:left="589" w:leftChars="0"/>
              <w:rPr>
                <w:rFonts w:hint="eastAsia" w:ascii="宋体" w:hAnsi="宋体" w:eastAsia="宋体" w:cs="宋体"/>
                <w:kern w:val="2"/>
                <w:sz w:val="21"/>
                <w:szCs w:val="21"/>
                <w:lang w:val="en-US" w:eastAsia="zh-CN" w:bidi="ar-SA"/>
              </w:rPr>
            </w:pPr>
            <w:r>
              <w:rPr>
                <w:rFonts w:ascii="宋体" w:hAnsi="宋体" w:eastAsia="宋体" w:cs="宋体"/>
                <w:spacing w:val="-3"/>
                <w:sz w:val="21"/>
                <w:szCs w:val="21"/>
              </w:rPr>
              <w:t>绘画</w:t>
            </w:r>
          </w:p>
        </w:tc>
        <w:tc>
          <w:tcPr>
            <w:tcW w:w="4380" w:type="dxa"/>
            <w:shd w:val="clear"/>
            <w:tcMar>
              <w:top w:w="15" w:type="dxa"/>
              <w:left w:w="15" w:type="dxa"/>
              <w:bottom w:w="0" w:type="dxa"/>
              <w:right w:w="15" w:type="dxa"/>
            </w:tcMar>
            <w:vAlign w:val="top"/>
          </w:tcPr>
          <w:p w14:paraId="426D2AAD">
            <w:pPr>
              <w:spacing w:before="135" w:line="411" w:lineRule="auto"/>
              <w:ind w:left="109" w:right="181" w:firstLine="203"/>
              <w:rPr>
                <w:rFonts w:ascii="宋体" w:hAnsi="宋体" w:eastAsia="宋体" w:cs="宋体"/>
                <w:sz w:val="21"/>
                <w:szCs w:val="21"/>
              </w:rPr>
            </w:pPr>
            <w:r>
              <w:rPr>
                <w:rFonts w:ascii="宋体" w:hAnsi="宋体" w:eastAsia="宋体" w:cs="宋体"/>
                <w:spacing w:val="-7"/>
                <w:sz w:val="21"/>
                <w:szCs w:val="21"/>
              </w:rPr>
              <w:t>学习素描基础， 简单色彩绘画能力、幼儿简笔画、</w:t>
            </w:r>
            <w:r>
              <w:rPr>
                <w:rFonts w:ascii="宋体" w:hAnsi="宋体" w:eastAsia="宋体" w:cs="宋体"/>
                <w:spacing w:val="16"/>
                <w:sz w:val="21"/>
                <w:szCs w:val="21"/>
              </w:rPr>
              <w:t xml:space="preserve"> </w:t>
            </w:r>
            <w:r>
              <w:rPr>
                <w:rFonts w:ascii="宋体" w:hAnsi="宋体" w:eastAsia="宋体" w:cs="宋体"/>
                <w:spacing w:val="-5"/>
                <w:sz w:val="21"/>
                <w:szCs w:val="21"/>
              </w:rPr>
              <w:t>装饰画等， 力求能在实践教学中运用和更好的教育幼</w:t>
            </w:r>
          </w:p>
          <w:p w14:paraId="5F3E0CB6">
            <w:pPr>
              <w:spacing w:line="220" w:lineRule="auto"/>
              <w:ind w:left="113" w:leftChars="0"/>
              <w:rPr>
                <w:rFonts w:hint="eastAsia" w:ascii="宋体" w:hAnsi="宋体" w:eastAsia="宋体" w:cs="宋体"/>
                <w:kern w:val="2"/>
                <w:sz w:val="21"/>
                <w:szCs w:val="21"/>
                <w:lang w:val="en-US" w:eastAsia="zh-CN" w:bidi="ar-SA"/>
              </w:rPr>
            </w:pPr>
            <w:r>
              <w:rPr>
                <w:rFonts w:ascii="宋体" w:hAnsi="宋体" w:eastAsia="宋体" w:cs="宋体"/>
                <w:spacing w:val="-4"/>
                <w:sz w:val="21"/>
                <w:szCs w:val="21"/>
              </w:rPr>
              <w:t>儿。通过美术教学，</w:t>
            </w:r>
            <w:r>
              <w:rPr>
                <w:rFonts w:ascii="宋体" w:hAnsi="宋体" w:eastAsia="宋体" w:cs="宋体"/>
                <w:spacing w:val="-21"/>
                <w:sz w:val="21"/>
                <w:szCs w:val="21"/>
              </w:rPr>
              <w:t xml:space="preserve"> </w:t>
            </w:r>
            <w:r>
              <w:rPr>
                <w:rFonts w:ascii="宋体" w:hAnsi="宋体" w:eastAsia="宋体" w:cs="宋体"/>
                <w:spacing w:val="-4"/>
                <w:sz w:val="21"/>
                <w:szCs w:val="21"/>
              </w:rPr>
              <w:t>使学生初步了解中外优秀美术作</w:t>
            </w:r>
          </w:p>
        </w:tc>
        <w:tc>
          <w:tcPr>
            <w:tcW w:w="950" w:type="dxa"/>
            <w:tcMar>
              <w:top w:w="15" w:type="dxa"/>
              <w:left w:w="15" w:type="dxa"/>
              <w:bottom w:w="0" w:type="dxa"/>
              <w:right w:w="15" w:type="dxa"/>
            </w:tcMar>
            <w:vAlign w:val="center"/>
          </w:tcPr>
          <w:p w14:paraId="5619C7F1">
            <w:pPr>
              <w:spacing w:line="360" w:lineRule="auto"/>
              <w:jc w:val="center"/>
              <w:rPr>
                <w:rFonts w:hint="eastAsia" w:ascii="等线" w:hAnsi="等线"/>
                <w:bCs/>
                <w:szCs w:val="21"/>
              </w:rPr>
            </w:pPr>
            <w:r>
              <w:rPr>
                <w:rFonts w:hint="eastAsia" w:ascii="等线" w:hAnsi="等线"/>
                <w:bCs/>
                <w:szCs w:val="21"/>
              </w:rPr>
              <w:t>7</w:t>
            </w:r>
            <w:r>
              <w:rPr>
                <w:rFonts w:ascii="等线" w:hAnsi="等线"/>
                <w:bCs/>
                <w:szCs w:val="21"/>
              </w:rPr>
              <w:t>2</w:t>
            </w:r>
          </w:p>
        </w:tc>
      </w:tr>
    </w:tbl>
    <w:p w14:paraId="3BDC84B6">
      <w:pPr>
        <w:spacing w:line="520" w:lineRule="exact"/>
        <w:rPr>
          <w:rFonts w:hint="eastAsia" w:ascii="等线" w:hAnsi="等线"/>
          <w:sz w:val="24"/>
        </w:rPr>
      </w:pPr>
    </w:p>
    <w:p w14:paraId="4241C01A">
      <w:pPr>
        <w:numPr>
          <w:ilvl w:val="0"/>
          <w:numId w:val="0"/>
        </w:numPr>
        <w:jc w:val="both"/>
        <w:outlineLvl w:val="2"/>
        <w:rPr>
          <w:rFonts w:hint="default"/>
          <w:color w:val="auto"/>
          <w:sz w:val="32"/>
          <w:szCs w:val="32"/>
          <w:lang w:val="en-US" w:eastAsia="zh-CN"/>
        </w:rPr>
      </w:pPr>
      <w:bookmarkStart w:id="22" w:name="_Toc23681"/>
      <w:r>
        <w:rPr>
          <w:rFonts w:hint="eastAsia"/>
          <w:color w:val="auto"/>
          <w:sz w:val="32"/>
          <w:szCs w:val="32"/>
          <w:lang w:val="en-US" w:eastAsia="zh-CN"/>
        </w:rPr>
        <w:t>（四）实践性教学环节</w:t>
      </w:r>
      <w:bookmarkEnd w:id="22"/>
    </w:p>
    <w:p w14:paraId="29704518">
      <w:pPr>
        <w:numPr>
          <w:ilvl w:val="0"/>
          <w:numId w:val="0"/>
        </w:numPr>
        <w:jc w:val="both"/>
        <w:outlineLvl w:val="9"/>
        <w:rPr>
          <w:rFonts w:hint="eastAsia" w:ascii="宋体" w:hAnsi="宋体" w:eastAsia="宋体" w:cs="Calibri"/>
          <w:color w:val="auto"/>
          <w:kern w:val="0"/>
          <w:sz w:val="24"/>
          <w:szCs w:val="24"/>
          <w:lang w:val="en-US" w:eastAsia="zh-CN"/>
        </w:rPr>
      </w:pPr>
      <w:r>
        <w:rPr>
          <w:rFonts w:hint="eastAsia"/>
          <w:color w:val="auto"/>
          <w:sz w:val="32"/>
          <w:szCs w:val="32"/>
          <w:lang w:val="en-US" w:eastAsia="zh-CN"/>
        </w:rPr>
        <w:t xml:space="preserve">   </w:t>
      </w:r>
      <w:r>
        <w:rPr>
          <w:rFonts w:hint="eastAsia" w:ascii="宋体" w:hAnsi="宋体" w:eastAsia="宋体" w:cs="Calibri"/>
          <w:color w:val="auto"/>
          <w:kern w:val="0"/>
          <w:sz w:val="24"/>
          <w:szCs w:val="24"/>
          <w:lang w:val="en-US" w:eastAsia="zh-CN"/>
        </w:rPr>
        <w:t>实践性教学主要包括实验、实习实训、社会实践活动等形式。公共基础课程和专业课程等都要加强实践性教学。</w:t>
      </w:r>
    </w:p>
    <w:p w14:paraId="25997383">
      <w:pPr>
        <w:pStyle w:val="5"/>
        <w:spacing w:line="220" w:lineRule="auto"/>
        <w:ind w:left="330"/>
        <w:rPr>
          <w:rFonts w:hint="eastAsia" w:ascii="宋体" w:hAnsi="宋体" w:eastAsia="宋体" w:cs="Calibri"/>
          <w:color w:val="auto"/>
          <w:kern w:val="0"/>
          <w:sz w:val="24"/>
          <w:szCs w:val="24"/>
          <w:lang w:val="en-US" w:eastAsia="zh-CN" w:bidi="ar-SA"/>
        </w:rPr>
      </w:pPr>
      <w:r>
        <w:rPr>
          <w:rFonts w:hint="eastAsia" w:ascii="宋体" w:hAnsi="宋体" w:eastAsia="宋体" w:cs="Calibri"/>
          <w:color w:val="auto"/>
          <w:kern w:val="0"/>
          <w:sz w:val="24"/>
          <w:szCs w:val="24"/>
          <w:lang w:val="en-US" w:eastAsia="zh-CN" w:bidi="ar-SA"/>
        </w:rPr>
        <w:t>（1）实训</w:t>
      </w:r>
    </w:p>
    <w:p w14:paraId="5EFC0AD7">
      <w:pPr>
        <w:pStyle w:val="5"/>
        <w:spacing w:before="70" w:line="281" w:lineRule="auto"/>
        <w:ind w:left="5" w:right="77" w:firstLine="427"/>
        <w:rPr>
          <w:rFonts w:hint="eastAsia" w:ascii="宋体" w:hAnsi="宋体" w:eastAsia="宋体" w:cs="Calibri"/>
          <w:color w:val="auto"/>
          <w:kern w:val="0"/>
          <w:sz w:val="24"/>
          <w:szCs w:val="24"/>
          <w:lang w:val="en-US" w:eastAsia="zh-CN" w:bidi="ar-SA"/>
        </w:rPr>
      </w:pPr>
      <w:r>
        <w:rPr>
          <w:rFonts w:hint="eastAsia" w:ascii="宋体" w:hAnsi="宋体" w:eastAsia="宋体" w:cs="Calibri"/>
          <w:color w:val="auto"/>
          <w:kern w:val="0"/>
          <w:sz w:val="24"/>
          <w:szCs w:val="24"/>
          <w:lang w:val="en-US" w:eastAsia="zh-CN" w:bidi="ar-SA"/>
        </w:rPr>
        <w:t>在校内外进行幼儿生活照护、早期学习支持、安全照护、健康照护、行为观察与引导等 实训，包括单项技能实训、综合能力实训、生产性实训等。</w:t>
      </w:r>
    </w:p>
    <w:p w14:paraId="5B93695D">
      <w:pPr>
        <w:pStyle w:val="5"/>
        <w:spacing w:line="220" w:lineRule="auto"/>
        <w:ind w:left="330"/>
        <w:rPr>
          <w:rFonts w:hint="eastAsia" w:ascii="宋体" w:hAnsi="宋体" w:eastAsia="宋体" w:cs="Calibri"/>
          <w:color w:val="auto"/>
          <w:kern w:val="0"/>
          <w:sz w:val="24"/>
          <w:szCs w:val="24"/>
          <w:lang w:val="en-US" w:eastAsia="zh-CN" w:bidi="ar-SA"/>
        </w:rPr>
      </w:pPr>
      <w:r>
        <w:rPr>
          <w:rFonts w:hint="eastAsia" w:ascii="宋体" w:hAnsi="宋体" w:eastAsia="宋体" w:cs="Calibri"/>
          <w:color w:val="auto"/>
          <w:kern w:val="0"/>
          <w:sz w:val="24"/>
          <w:szCs w:val="24"/>
          <w:lang w:val="en-US" w:eastAsia="zh-CN" w:bidi="ar-SA"/>
        </w:rPr>
        <w:t>（2）实习</w:t>
      </w:r>
    </w:p>
    <w:p w14:paraId="4C7C9B3D">
      <w:pPr>
        <w:pStyle w:val="5"/>
        <w:spacing w:before="71" w:line="281" w:lineRule="auto"/>
        <w:ind w:right="77" w:firstLine="431"/>
        <w:rPr>
          <w:rFonts w:hint="eastAsia" w:ascii="宋体" w:hAnsi="宋体" w:eastAsia="宋体" w:cs="Calibri"/>
          <w:color w:val="auto"/>
          <w:kern w:val="0"/>
          <w:sz w:val="24"/>
          <w:szCs w:val="24"/>
          <w:lang w:val="en-US" w:eastAsia="zh-CN" w:bidi="ar-SA"/>
        </w:rPr>
      </w:pPr>
      <w:r>
        <w:rPr>
          <w:rFonts w:hint="eastAsia" w:ascii="宋体" w:hAnsi="宋体" w:eastAsia="宋体" w:cs="Calibri"/>
          <w:color w:val="auto"/>
          <w:kern w:val="0"/>
          <w:sz w:val="24"/>
          <w:szCs w:val="24"/>
          <w:lang w:val="en-US" w:eastAsia="zh-CN" w:bidi="ar-SA"/>
        </w:rPr>
        <w:t>在育幼领域的幼儿园、托育机构、早教机构等单位进行幼儿保育岗位实习，包括认识实 习和岗位实习。学校应建立稳定、够用的实习基地，选派专门的实习指导教师和人员，组织 开展专业对口实习，加强对学生实习的指导、管理和考核。</w:t>
      </w:r>
    </w:p>
    <w:p w14:paraId="7C406EE8">
      <w:pPr>
        <w:pStyle w:val="5"/>
        <w:spacing w:before="1" w:line="281" w:lineRule="auto"/>
        <w:ind w:firstLine="438"/>
        <w:rPr>
          <w:rFonts w:hint="eastAsia" w:ascii="宋体" w:hAnsi="宋体" w:eastAsia="宋体" w:cs="Calibri"/>
          <w:color w:val="auto"/>
          <w:kern w:val="0"/>
          <w:sz w:val="24"/>
          <w:szCs w:val="24"/>
          <w:lang w:val="en-US" w:eastAsia="zh-CN" w:bidi="ar-SA"/>
        </w:rPr>
      </w:pPr>
      <w:r>
        <w:rPr>
          <w:rFonts w:hint="eastAsia" w:ascii="宋体" w:hAnsi="宋体" w:eastAsia="宋体" w:cs="Calibri"/>
          <w:color w:val="auto"/>
          <w:kern w:val="0"/>
          <w:sz w:val="24"/>
          <w:szCs w:val="24"/>
          <w:lang w:val="en-US" w:eastAsia="zh-CN" w:bidi="ar-SA"/>
        </w:rPr>
        <w:t>实习实训既是实践性教学，也是专业课教学的重要内容，应注重理论与实践一体化教学。 学校可根据技能人才培养规律，结合企业生产周期，优化学期安排， 灵活开展实践性教学。  应严格执行《职业学校学生实习管理规定》和相关专业岗位实习标准要求。</w:t>
      </w:r>
    </w:p>
    <w:p w14:paraId="1D27C885">
      <w:pPr>
        <w:rPr>
          <w:rFonts w:hint="eastAsia" w:ascii="等线 Light" w:hAnsi="等线 Light" w:eastAsia="等线 Light"/>
          <w:b/>
          <w:sz w:val="24"/>
        </w:rPr>
      </w:pPr>
    </w:p>
    <w:p w14:paraId="0030DC7E">
      <w:pPr>
        <w:pStyle w:val="3"/>
        <w:rPr>
          <w:rFonts w:hint="eastAsia"/>
        </w:rPr>
      </w:pPr>
    </w:p>
    <w:p w14:paraId="2A74139E">
      <w:pPr>
        <w:pStyle w:val="3"/>
        <w:rPr>
          <w:rFonts w:hint="eastAsia"/>
        </w:rPr>
      </w:pPr>
      <w:bookmarkStart w:id="23" w:name="_Toc7159"/>
      <w:bookmarkStart w:id="24" w:name="_Toc23620"/>
      <w:r>
        <w:rPr>
          <w:rFonts w:hint="eastAsia"/>
        </w:rPr>
        <w:t>二、</w:t>
      </w:r>
      <w:r>
        <w:t>学时安排</w:t>
      </w:r>
      <w:bookmarkEnd w:id="23"/>
      <w:bookmarkEnd w:id="24"/>
    </w:p>
    <w:p w14:paraId="775E9732">
      <w:pPr>
        <w:adjustRightInd w:val="0"/>
        <w:snapToGrid w:val="0"/>
        <w:spacing w:line="360" w:lineRule="auto"/>
        <w:jc w:val="center"/>
        <w:outlineLvl w:val="0"/>
        <w:rPr>
          <w:rFonts w:hint="eastAsia"/>
          <w:b/>
          <w:sz w:val="24"/>
        </w:rPr>
      </w:pPr>
    </w:p>
    <w:p w14:paraId="58B6035B">
      <w:pPr>
        <w:adjustRightInd w:val="0"/>
        <w:snapToGrid w:val="0"/>
        <w:spacing w:line="360" w:lineRule="auto"/>
        <w:jc w:val="center"/>
        <w:outlineLvl w:val="0"/>
        <w:rPr>
          <w:rFonts w:hint="eastAsia" w:ascii="宋体" w:hAnsi="宋体"/>
          <w:b/>
          <w:sz w:val="28"/>
          <w:szCs w:val="28"/>
        </w:rPr>
      </w:pPr>
      <w:bookmarkStart w:id="25" w:name="_Toc9093"/>
      <w:bookmarkStart w:id="26" w:name="_Toc26215"/>
      <w:r>
        <w:rPr>
          <w:rFonts w:hint="eastAsia"/>
          <w:b/>
          <w:sz w:val="24"/>
        </w:rPr>
        <w:t>课程设置与教学时间安排表</w:t>
      </w:r>
      <w:bookmarkEnd w:id="25"/>
      <w:bookmarkEnd w:id="26"/>
    </w:p>
    <w:tbl>
      <w:tblPr>
        <w:tblStyle w:val="15"/>
        <w:tblpPr w:leftFromText="180" w:rightFromText="180" w:vertAnchor="text" w:horzAnchor="page" w:tblpX="1891" w:tblpY="447"/>
        <w:tblOverlap w:val="never"/>
        <w:tblW w:w="8949" w:type="dxa"/>
        <w:tblInd w:w="0" w:type="dxa"/>
        <w:tblLayout w:type="fixed"/>
        <w:tblCellMar>
          <w:top w:w="0" w:type="dxa"/>
          <w:left w:w="108" w:type="dxa"/>
          <w:bottom w:w="0" w:type="dxa"/>
          <w:right w:w="108" w:type="dxa"/>
        </w:tblCellMar>
      </w:tblPr>
      <w:tblGrid>
        <w:gridCol w:w="426"/>
        <w:gridCol w:w="426"/>
        <w:gridCol w:w="429"/>
        <w:gridCol w:w="457"/>
        <w:gridCol w:w="281"/>
        <w:gridCol w:w="1062"/>
        <w:gridCol w:w="645"/>
        <w:gridCol w:w="645"/>
        <w:gridCol w:w="645"/>
        <w:gridCol w:w="480"/>
        <w:gridCol w:w="495"/>
        <w:gridCol w:w="450"/>
        <w:gridCol w:w="540"/>
        <w:gridCol w:w="450"/>
        <w:gridCol w:w="456"/>
        <w:gridCol w:w="639"/>
        <w:gridCol w:w="423"/>
      </w:tblGrid>
      <w:tr w14:paraId="20C57059">
        <w:tblPrEx>
          <w:tblCellMar>
            <w:top w:w="0" w:type="dxa"/>
            <w:left w:w="108" w:type="dxa"/>
            <w:bottom w:w="0" w:type="dxa"/>
            <w:right w:w="108" w:type="dxa"/>
          </w:tblCellMar>
        </w:tblPrEx>
        <w:trPr>
          <w:trHeight w:val="350"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59AB91B9">
            <w:pPr>
              <w:jc w:val="center"/>
            </w:pPr>
            <w:r>
              <w:rPr>
                <w:rFonts w:hint="eastAsia"/>
              </w:rPr>
              <w:t>课程类别</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260253FB">
            <w:pPr>
              <w:jc w:val="center"/>
            </w:pPr>
            <w:r>
              <w:rPr>
                <w:rFonts w:hint="eastAsia"/>
              </w:rPr>
              <w:t>课程性质</w:t>
            </w:r>
          </w:p>
        </w:tc>
        <w:tc>
          <w:tcPr>
            <w:tcW w:w="429" w:type="dxa"/>
            <w:vMerge w:val="restart"/>
            <w:tcBorders>
              <w:top w:val="single" w:color="000000" w:sz="4" w:space="0"/>
              <w:left w:val="single" w:color="000000" w:sz="4" w:space="0"/>
              <w:bottom w:val="single" w:color="000000" w:sz="4" w:space="0"/>
              <w:right w:val="single" w:color="000000" w:sz="4" w:space="0"/>
            </w:tcBorders>
            <w:vAlign w:val="center"/>
          </w:tcPr>
          <w:p w14:paraId="425C7BA1">
            <w:pPr>
              <w:jc w:val="center"/>
            </w:pPr>
            <w:r>
              <w:rPr>
                <w:rFonts w:hint="eastAsia"/>
              </w:rPr>
              <w:t>序号</w:t>
            </w:r>
          </w:p>
        </w:tc>
        <w:tc>
          <w:tcPr>
            <w:tcW w:w="180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0FFB936">
            <w:pPr>
              <w:jc w:val="center"/>
            </w:pPr>
            <w:r>
              <w:rPr>
                <w:rFonts w:hint="eastAsia"/>
              </w:rPr>
              <w:t>课程名称</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1D7131C6">
            <w:pPr>
              <w:jc w:val="center"/>
            </w:pPr>
            <w:r>
              <w:rPr>
                <w:rFonts w:hint="eastAsia"/>
              </w:rPr>
              <w:t>计划学时</w:t>
            </w:r>
          </w:p>
        </w:tc>
        <w:tc>
          <w:tcPr>
            <w:tcW w:w="2871" w:type="dxa"/>
            <w:gridSpan w:val="6"/>
            <w:tcBorders>
              <w:top w:val="single" w:color="000000" w:sz="4" w:space="0"/>
              <w:left w:val="single" w:color="000000" w:sz="4" w:space="0"/>
              <w:bottom w:val="single" w:color="000000" w:sz="4" w:space="0"/>
              <w:right w:val="single" w:color="000000" w:sz="4" w:space="0"/>
            </w:tcBorders>
            <w:vAlign w:val="center"/>
          </w:tcPr>
          <w:p w14:paraId="1A8F34CD">
            <w:pPr>
              <w:jc w:val="center"/>
            </w:pPr>
            <w:r>
              <w:rPr>
                <w:rFonts w:hint="eastAsia"/>
              </w:rPr>
              <w:t>教学周学时/教学周数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02E954F9">
            <w:pPr>
              <w:jc w:val="center"/>
            </w:pPr>
            <w:r>
              <w:rPr>
                <w:rFonts w:hint="eastAsia"/>
              </w:rPr>
              <w:t>考核评价方式</w:t>
            </w:r>
          </w:p>
        </w:tc>
        <w:tc>
          <w:tcPr>
            <w:tcW w:w="423" w:type="dxa"/>
            <w:vMerge w:val="restart"/>
            <w:tcBorders>
              <w:top w:val="single" w:color="000000" w:sz="4" w:space="0"/>
              <w:left w:val="single" w:color="000000" w:sz="4" w:space="0"/>
              <w:bottom w:val="single" w:color="000000" w:sz="4" w:space="0"/>
              <w:right w:val="single" w:color="000000" w:sz="4" w:space="0"/>
            </w:tcBorders>
            <w:vAlign w:val="center"/>
          </w:tcPr>
          <w:p w14:paraId="4C6D8649">
            <w:pPr>
              <w:jc w:val="center"/>
            </w:pPr>
            <w:r>
              <w:rPr>
                <w:rFonts w:hint="eastAsia" w:ascii="宋体" w:hAnsi="宋体" w:eastAsia="宋体" w:cs="宋体"/>
                <w:i w:val="0"/>
                <w:iCs w:val="0"/>
                <w:color w:val="auto"/>
                <w:kern w:val="0"/>
                <w:sz w:val="21"/>
                <w:szCs w:val="21"/>
                <w:u w:val="none"/>
                <w:lang w:val="en-US" w:eastAsia="zh-CN" w:bidi="ar"/>
              </w:rPr>
              <w:t>授课方式</w:t>
            </w:r>
          </w:p>
        </w:tc>
      </w:tr>
      <w:tr w14:paraId="2D3CE9E2">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173B7EF">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F642F1A">
            <w:pPr>
              <w:jc w:val="center"/>
            </w:pPr>
          </w:p>
        </w:tc>
        <w:tc>
          <w:tcPr>
            <w:tcW w:w="429" w:type="dxa"/>
            <w:vMerge w:val="continue"/>
            <w:tcBorders>
              <w:top w:val="single" w:color="000000" w:sz="4" w:space="0"/>
              <w:left w:val="single" w:color="000000" w:sz="4" w:space="0"/>
              <w:bottom w:val="single" w:color="000000" w:sz="4" w:space="0"/>
              <w:right w:val="single" w:color="000000" w:sz="4" w:space="0"/>
            </w:tcBorders>
            <w:vAlign w:val="center"/>
          </w:tcPr>
          <w:p w14:paraId="216FEC23">
            <w:pPr>
              <w:jc w:val="center"/>
            </w:pPr>
          </w:p>
        </w:tc>
        <w:tc>
          <w:tcPr>
            <w:tcW w:w="18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DC2BF93">
            <w:pPr>
              <w:jc w:val="center"/>
            </w:pP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133C4179">
            <w:pPr>
              <w:jc w:val="center"/>
            </w:pPr>
            <w:r>
              <w:rPr>
                <w:rFonts w:hint="eastAsia"/>
              </w:rPr>
              <w:t>总学时</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09A874FC">
            <w:pPr>
              <w:jc w:val="center"/>
            </w:pPr>
            <w:r>
              <w:rPr>
                <w:rFonts w:hint="eastAsia"/>
              </w:rPr>
              <w:t>理论</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1E9C999A">
            <w:pPr>
              <w:jc w:val="center"/>
            </w:pPr>
            <w:r>
              <w:rPr>
                <w:rFonts w:hint="eastAsia"/>
              </w:rPr>
              <w:t>实践</w:t>
            </w:r>
          </w:p>
        </w:tc>
        <w:tc>
          <w:tcPr>
            <w:tcW w:w="480" w:type="dxa"/>
            <w:tcBorders>
              <w:top w:val="single" w:color="000000" w:sz="4" w:space="0"/>
              <w:left w:val="single" w:color="000000" w:sz="4" w:space="0"/>
              <w:bottom w:val="single" w:color="000000" w:sz="4" w:space="0"/>
              <w:right w:val="single" w:color="000000" w:sz="4" w:space="0"/>
            </w:tcBorders>
            <w:vAlign w:val="center"/>
          </w:tcPr>
          <w:p w14:paraId="78BD694E">
            <w:pPr>
              <w:jc w:val="center"/>
            </w:pPr>
            <w:r>
              <w:rPr>
                <w:rFonts w:hint="eastAsia"/>
              </w:rPr>
              <w:t>一</w:t>
            </w:r>
          </w:p>
        </w:tc>
        <w:tc>
          <w:tcPr>
            <w:tcW w:w="495" w:type="dxa"/>
            <w:tcBorders>
              <w:top w:val="single" w:color="000000" w:sz="4" w:space="0"/>
              <w:left w:val="single" w:color="000000" w:sz="4" w:space="0"/>
              <w:bottom w:val="single" w:color="000000" w:sz="4" w:space="0"/>
              <w:right w:val="single" w:color="000000" w:sz="4" w:space="0"/>
            </w:tcBorders>
            <w:vAlign w:val="center"/>
          </w:tcPr>
          <w:p w14:paraId="157DD6AA">
            <w:pPr>
              <w:jc w:val="center"/>
            </w:pPr>
            <w:r>
              <w:rPr>
                <w:rFonts w:hint="eastAsia"/>
              </w:rPr>
              <w:t>二</w:t>
            </w:r>
          </w:p>
        </w:tc>
        <w:tc>
          <w:tcPr>
            <w:tcW w:w="450" w:type="dxa"/>
            <w:tcBorders>
              <w:top w:val="single" w:color="000000" w:sz="4" w:space="0"/>
              <w:left w:val="single" w:color="000000" w:sz="4" w:space="0"/>
              <w:bottom w:val="single" w:color="000000" w:sz="4" w:space="0"/>
              <w:right w:val="single" w:color="000000" w:sz="4" w:space="0"/>
            </w:tcBorders>
            <w:vAlign w:val="center"/>
          </w:tcPr>
          <w:p w14:paraId="17A0FF04">
            <w:pPr>
              <w:jc w:val="center"/>
            </w:pPr>
            <w:r>
              <w:rPr>
                <w:rFonts w:hint="eastAsia"/>
              </w:rPr>
              <w:t>三</w:t>
            </w:r>
          </w:p>
        </w:tc>
        <w:tc>
          <w:tcPr>
            <w:tcW w:w="540" w:type="dxa"/>
            <w:tcBorders>
              <w:top w:val="single" w:color="000000" w:sz="4" w:space="0"/>
              <w:left w:val="single" w:color="000000" w:sz="4" w:space="0"/>
              <w:bottom w:val="single" w:color="000000" w:sz="4" w:space="0"/>
              <w:right w:val="single" w:color="000000" w:sz="4" w:space="0"/>
            </w:tcBorders>
            <w:vAlign w:val="center"/>
          </w:tcPr>
          <w:p w14:paraId="16640C54">
            <w:pPr>
              <w:jc w:val="center"/>
            </w:pPr>
            <w:r>
              <w:rPr>
                <w:rFonts w:hint="eastAsia"/>
              </w:rPr>
              <w:t>四</w:t>
            </w:r>
          </w:p>
        </w:tc>
        <w:tc>
          <w:tcPr>
            <w:tcW w:w="450" w:type="dxa"/>
            <w:tcBorders>
              <w:top w:val="single" w:color="000000" w:sz="4" w:space="0"/>
              <w:left w:val="single" w:color="000000" w:sz="4" w:space="0"/>
              <w:bottom w:val="single" w:color="000000" w:sz="4" w:space="0"/>
              <w:right w:val="single" w:color="000000" w:sz="4" w:space="0"/>
            </w:tcBorders>
            <w:vAlign w:val="center"/>
          </w:tcPr>
          <w:p w14:paraId="1739BE1F">
            <w:pPr>
              <w:jc w:val="center"/>
            </w:pPr>
            <w:r>
              <w:rPr>
                <w:rFonts w:hint="eastAsia"/>
              </w:rPr>
              <w:t>五</w:t>
            </w:r>
          </w:p>
        </w:tc>
        <w:tc>
          <w:tcPr>
            <w:tcW w:w="456" w:type="dxa"/>
            <w:tcBorders>
              <w:top w:val="single" w:color="000000" w:sz="4" w:space="0"/>
              <w:left w:val="single" w:color="000000" w:sz="4" w:space="0"/>
              <w:bottom w:val="single" w:color="000000" w:sz="4" w:space="0"/>
              <w:right w:val="single" w:color="000000" w:sz="4" w:space="0"/>
            </w:tcBorders>
            <w:vAlign w:val="center"/>
          </w:tcPr>
          <w:p w14:paraId="1D3F694E">
            <w:pPr>
              <w:jc w:val="center"/>
            </w:pPr>
            <w:r>
              <w:rPr>
                <w:rFonts w:hint="eastAsia"/>
              </w:rPr>
              <w:t>六</w:t>
            </w: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24B79819">
            <w:pPr>
              <w:jc w:val="center"/>
            </w:pPr>
          </w:p>
        </w:tc>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3252CADA">
            <w:pPr>
              <w:jc w:val="center"/>
            </w:pPr>
          </w:p>
        </w:tc>
      </w:tr>
      <w:tr w14:paraId="49B4F90C">
        <w:tblPrEx>
          <w:tblCellMar>
            <w:top w:w="0" w:type="dxa"/>
            <w:left w:w="108" w:type="dxa"/>
            <w:bottom w:w="0" w:type="dxa"/>
            <w:right w:w="108" w:type="dxa"/>
          </w:tblCellMar>
        </w:tblPrEx>
        <w:trPr>
          <w:trHeight w:val="66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4E55108">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C624FC9">
            <w:pPr>
              <w:jc w:val="center"/>
            </w:pPr>
          </w:p>
        </w:tc>
        <w:tc>
          <w:tcPr>
            <w:tcW w:w="429" w:type="dxa"/>
            <w:vMerge w:val="continue"/>
            <w:tcBorders>
              <w:top w:val="single" w:color="000000" w:sz="4" w:space="0"/>
              <w:left w:val="single" w:color="000000" w:sz="4" w:space="0"/>
              <w:bottom w:val="single" w:color="000000" w:sz="4" w:space="0"/>
              <w:right w:val="single" w:color="000000" w:sz="4" w:space="0"/>
            </w:tcBorders>
            <w:vAlign w:val="center"/>
          </w:tcPr>
          <w:p w14:paraId="229BAE7C">
            <w:pPr>
              <w:jc w:val="center"/>
            </w:pPr>
          </w:p>
        </w:tc>
        <w:tc>
          <w:tcPr>
            <w:tcW w:w="18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9818411">
            <w:pPr>
              <w:jc w:val="cente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8B462C9">
            <w:pPr>
              <w:jc w:val="cente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B3E6DFF">
            <w:pPr>
              <w:jc w:val="cente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50E9338">
            <w:pPr>
              <w:jc w:val="center"/>
            </w:pPr>
          </w:p>
        </w:tc>
        <w:tc>
          <w:tcPr>
            <w:tcW w:w="480" w:type="dxa"/>
            <w:tcBorders>
              <w:top w:val="single" w:color="000000" w:sz="4" w:space="0"/>
              <w:left w:val="single" w:color="000000" w:sz="4" w:space="0"/>
              <w:bottom w:val="single" w:color="000000" w:sz="4" w:space="0"/>
              <w:right w:val="single" w:color="000000" w:sz="4" w:space="0"/>
            </w:tcBorders>
            <w:vAlign w:val="center"/>
          </w:tcPr>
          <w:p w14:paraId="4B32C567">
            <w:pPr>
              <w:jc w:val="center"/>
            </w:pPr>
            <w:r>
              <w:rPr>
                <w:rFonts w:hint="eastAsia"/>
              </w:rPr>
              <w:t>18周</w:t>
            </w:r>
          </w:p>
        </w:tc>
        <w:tc>
          <w:tcPr>
            <w:tcW w:w="495" w:type="dxa"/>
            <w:tcBorders>
              <w:top w:val="single" w:color="000000" w:sz="4" w:space="0"/>
              <w:left w:val="single" w:color="000000" w:sz="4" w:space="0"/>
              <w:bottom w:val="single" w:color="000000" w:sz="4" w:space="0"/>
              <w:right w:val="single" w:color="000000" w:sz="4" w:space="0"/>
            </w:tcBorders>
            <w:vAlign w:val="center"/>
          </w:tcPr>
          <w:p w14:paraId="75CBD635">
            <w:pPr>
              <w:jc w:val="center"/>
            </w:pPr>
            <w:r>
              <w:rPr>
                <w:rFonts w:hint="eastAsia"/>
              </w:rPr>
              <w:t>18周</w:t>
            </w:r>
          </w:p>
        </w:tc>
        <w:tc>
          <w:tcPr>
            <w:tcW w:w="450" w:type="dxa"/>
            <w:tcBorders>
              <w:top w:val="single" w:color="000000" w:sz="4" w:space="0"/>
              <w:left w:val="single" w:color="000000" w:sz="4" w:space="0"/>
              <w:bottom w:val="single" w:color="000000" w:sz="4" w:space="0"/>
              <w:right w:val="single" w:color="000000" w:sz="4" w:space="0"/>
            </w:tcBorders>
            <w:vAlign w:val="center"/>
          </w:tcPr>
          <w:p w14:paraId="27E5AEA2">
            <w:pPr>
              <w:jc w:val="center"/>
            </w:pPr>
            <w:r>
              <w:rPr>
                <w:rFonts w:hint="eastAsia"/>
              </w:rPr>
              <w:t>18周</w:t>
            </w:r>
          </w:p>
        </w:tc>
        <w:tc>
          <w:tcPr>
            <w:tcW w:w="540" w:type="dxa"/>
            <w:tcBorders>
              <w:top w:val="single" w:color="000000" w:sz="4" w:space="0"/>
              <w:left w:val="single" w:color="000000" w:sz="4" w:space="0"/>
              <w:bottom w:val="single" w:color="000000" w:sz="4" w:space="0"/>
              <w:right w:val="single" w:color="000000" w:sz="4" w:space="0"/>
            </w:tcBorders>
            <w:vAlign w:val="center"/>
          </w:tcPr>
          <w:p w14:paraId="31694E99">
            <w:pPr>
              <w:jc w:val="center"/>
            </w:pPr>
            <w:r>
              <w:rPr>
                <w:rFonts w:hint="eastAsia"/>
              </w:rPr>
              <w:t>18周</w:t>
            </w:r>
          </w:p>
        </w:tc>
        <w:tc>
          <w:tcPr>
            <w:tcW w:w="450" w:type="dxa"/>
            <w:tcBorders>
              <w:top w:val="single" w:color="000000" w:sz="4" w:space="0"/>
              <w:left w:val="single" w:color="000000" w:sz="4" w:space="0"/>
              <w:bottom w:val="single" w:color="000000" w:sz="4" w:space="0"/>
              <w:right w:val="single" w:color="000000" w:sz="4" w:space="0"/>
            </w:tcBorders>
            <w:vAlign w:val="center"/>
          </w:tcPr>
          <w:p w14:paraId="2FF923F1">
            <w:pPr>
              <w:jc w:val="center"/>
            </w:pPr>
            <w:r>
              <w:rPr>
                <w:rFonts w:hint="eastAsia"/>
              </w:rPr>
              <w:t>18周</w:t>
            </w:r>
          </w:p>
        </w:tc>
        <w:tc>
          <w:tcPr>
            <w:tcW w:w="456" w:type="dxa"/>
            <w:tcBorders>
              <w:top w:val="single" w:color="000000" w:sz="4" w:space="0"/>
              <w:left w:val="single" w:color="000000" w:sz="4" w:space="0"/>
              <w:bottom w:val="single" w:color="000000" w:sz="4" w:space="0"/>
              <w:right w:val="single" w:color="000000" w:sz="4" w:space="0"/>
            </w:tcBorders>
            <w:vAlign w:val="center"/>
          </w:tcPr>
          <w:p w14:paraId="03E49EA9">
            <w:pPr>
              <w:jc w:val="center"/>
            </w:pPr>
            <w:r>
              <w:rPr>
                <w:rFonts w:hint="eastAsia"/>
              </w:rPr>
              <w:t>19周</w:t>
            </w: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74A75F28">
            <w:pPr>
              <w:jc w:val="center"/>
            </w:pPr>
          </w:p>
        </w:tc>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53FA7059">
            <w:pPr>
              <w:jc w:val="center"/>
            </w:pPr>
          </w:p>
        </w:tc>
      </w:tr>
      <w:tr w14:paraId="62D8B6E0">
        <w:tblPrEx>
          <w:tblCellMar>
            <w:top w:w="0" w:type="dxa"/>
            <w:left w:w="108" w:type="dxa"/>
            <w:bottom w:w="0" w:type="dxa"/>
            <w:right w:w="108" w:type="dxa"/>
          </w:tblCellMar>
        </w:tblPrEx>
        <w:trPr>
          <w:trHeight w:val="666"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3EC31EB8">
            <w:pPr>
              <w:jc w:val="center"/>
            </w:pPr>
            <w:r>
              <w:rPr>
                <w:rFonts w:hint="eastAsia"/>
              </w:rPr>
              <w:t>公共基础课</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5E7E5F1F">
            <w:pPr>
              <w:jc w:val="center"/>
            </w:pPr>
            <w:r>
              <w:rPr>
                <w:rFonts w:hint="eastAsia"/>
              </w:rPr>
              <w:t>必修课</w:t>
            </w:r>
          </w:p>
        </w:tc>
        <w:tc>
          <w:tcPr>
            <w:tcW w:w="429" w:type="dxa"/>
            <w:tcBorders>
              <w:top w:val="single" w:color="000000" w:sz="4" w:space="0"/>
              <w:left w:val="single" w:color="000000" w:sz="4" w:space="0"/>
              <w:bottom w:val="single" w:color="000000" w:sz="4" w:space="0"/>
              <w:right w:val="single" w:color="000000" w:sz="4" w:space="0"/>
            </w:tcBorders>
            <w:vAlign w:val="center"/>
          </w:tcPr>
          <w:p w14:paraId="3113FFC7">
            <w:pPr>
              <w:jc w:val="center"/>
            </w:pPr>
            <w:r>
              <w:rPr>
                <w:rFonts w:hint="eastAsia"/>
              </w:rPr>
              <w:t>1</w:t>
            </w:r>
          </w:p>
        </w:tc>
        <w:tc>
          <w:tcPr>
            <w:tcW w:w="457" w:type="dxa"/>
            <w:vMerge w:val="restart"/>
            <w:tcBorders>
              <w:top w:val="single" w:color="000000" w:sz="4" w:space="0"/>
              <w:left w:val="single" w:color="000000" w:sz="4" w:space="0"/>
              <w:right w:val="single" w:color="000000" w:sz="4" w:space="0"/>
            </w:tcBorders>
            <w:vAlign w:val="center"/>
          </w:tcPr>
          <w:p w14:paraId="67485520">
            <w:pPr>
              <w:jc w:val="center"/>
            </w:pPr>
            <w:r>
              <w:rPr>
                <w:rFonts w:hint="eastAsia"/>
              </w:rPr>
              <w:t>德育</w:t>
            </w: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5CF692AD">
            <w:pPr>
              <w:jc w:val="center"/>
            </w:pPr>
            <w:r>
              <w:rPr>
                <w:rFonts w:hint="eastAsia"/>
              </w:rPr>
              <w:t>中国特色社会主义</w:t>
            </w:r>
          </w:p>
        </w:tc>
        <w:tc>
          <w:tcPr>
            <w:tcW w:w="645" w:type="dxa"/>
            <w:tcBorders>
              <w:top w:val="single" w:color="000000" w:sz="4" w:space="0"/>
              <w:left w:val="single" w:color="000000" w:sz="4" w:space="0"/>
              <w:bottom w:val="single" w:color="000000" w:sz="4" w:space="0"/>
              <w:right w:val="single" w:color="000000" w:sz="4" w:space="0"/>
            </w:tcBorders>
            <w:vAlign w:val="center"/>
          </w:tcPr>
          <w:p w14:paraId="7A65DFD2">
            <w:pPr>
              <w:jc w:val="center"/>
            </w:pPr>
            <w: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3148677D">
            <w:pPr>
              <w:jc w:val="center"/>
            </w:pPr>
          </w:p>
        </w:tc>
        <w:tc>
          <w:tcPr>
            <w:tcW w:w="645" w:type="dxa"/>
            <w:tcBorders>
              <w:top w:val="single" w:color="000000" w:sz="4" w:space="0"/>
              <w:left w:val="single" w:color="000000" w:sz="4" w:space="0"/>
              <w:bottom w:val="single" w:color="000000" w:sz="4" w:space="0"/>
              <w:right w:val="single" w:color="000000" w:sz="4" w:space="0"/>
            </w:tcBorders>
            <w:vAlign w:val="center"/>
          </w:tcPr>
          <w:p w14:paraId="41B6E4FA">
            <w:pPr>
              <w:jc w:val="center"/>
            </w:pPr>
          </w:p>
        </w:tc>
        <w:tc>
          <w:tcPr>
            <w:tcW w:w="480" w:type="dxa"/>
            <w:tcBorders>
              <w:top w:val="single" w:color="000000" w:sz="4" w:space="0"/>
              <w:left w:val="single" w:color="000000" w:sz="4" w:space="0"/>
              <w:bottom w:val="single" w:color="000000" w:sz="4" w:space="0"/>
              <w:right w:val="single" w:color="000000" w:sz="4" w:space="0"/>
            </w:tcBorders>
            <w:vAlign w:val="center"/>
          </w:tcPr>
          <w:p w14:paraId="207B1800">
            <w:pPr>
              <w:jc w:val="center"/>
            </w:pPr>
            <w:r>
              <w:rPr>
                <w:rFonts w:hint="eastAsia"/>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2D546EED">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1B30330C">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232308A3">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120F0E50">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66A4D645">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CBD12A5">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5C812E43">
            <w:pPr>
              <w:jc w:val="center"/>
            </w:pPr>
          </w:p>
        </w:tc>
      </w:tr>
      <w:tr w14:paraId="55C28F43">
        <w:tblPrEx>
          <w:tblCellMar>
            <w:top w:w="0" w:type="dxa"/>
            <w:left w:w="108" w:type="dxa"/>
            <w:bottom w:w="0" w:type="dxa"/>
            <w:right w:w="108" w:type="dxa"/>
          </w:tblCellMar>
        </w:tblPrEx>
        <w:trPr>
          <w:trHeight w:val="66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EEC96D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563FD1D">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27F22C29">
            <w:pPr>
              <w:jc w:val="center"/>
            </w:pPr>
            <w:r>
              <w:rPr>
                <w:rFonts w:hint="eastAsia"/>
              </w:rPr>
              <w:t>2</w:t>
            </w:r>
          </w:p>
        </w:tc>
        <w:tc>
          <w:tcPr>
            <w:tcW w:w="457" w:type="dxa"/>
            <w:vMerge w:val="continue"/>
            <w:tcBorders>
              <w:left w:val="single" w:color="000000" w:sz="4" w:space="0"/>
              <w:right w:val="single" w:color="000000" w:sz="4" w:space="0"/>
            </w:tcBorders>
            <w:vAlign w:val="center"/>
          </w:tcPr>
          <w:p w14:paraId="1094E695">
            <w:pPr>
              <w:jc w:val="cente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3B5E92C2">
            <w:pPr>
              <w:jc w:val="center"/>
            </w:pPr>
            <w:r>
              <w:rPr>
                <w:rFonts w:hint="eastAsia"/>
              </w:rPr>
              <w:t>心理健康与职业生涯</w:t>
            </w:r>
          </w:p>
        </w:tc>
        <w:tc>
          <w:tcPr>
            <w:tcW w:w="645" w:type="dxa"/>
            <w:tcBorders>
              <w:top w:val="single" w:color="000000" w:sz="4" w:space="0"/>
              <w:left w:val="single" w:color="000000" w:sz="4" w:space="0"/>
              <w:bottom w:val="single" w:color="000000" w:sz="4" w:space="0"/>
              <w:right w:val="single" w:color="000000" w:sz="4" w:space="0"/>
            </w:tcBorders>
            <w:vAlign w:val="center"/>
          </w:tcPr>
          <w:p w14:paraId="3630F1E5">
            <w:pPr>
              <w:jc w:val="center"/>
            </w:pPr>
            <w: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0EBCBABB">
            <w:pPr>
              <w:jc w:val="center"/>
            </w:pPr>
          </w:p>
        </w:tc>
        <w:tc>
          <w:tcPr>
            <w:tcW w:w="645" w:type="dxa"/>
            <w:tcBorders>
              <w:top w:val="single" w:color="000000" w:sz="4" w:space="0"/>
              <w:left w:val="single" w:color="000000" w:sz="4" w:space="0"/>
              <w:bottom w:val="single" w:color="000000" w:sz="4" w:space="0"/>
              <w:right w:val="single" w:color="000000" w:sz="4" w:space="0"/>
            </w:tcBorders>
            <w:vAlign w:val="center"/>
          </w:tcPr>
          <w:p w14:paraId="795457EB">
            <w:pPr>
              <w:jc w:val="center"/>
            </w:pPr>
          </w:p>
        </w:tc>
        <w:tc>
          <w:tcPr>
            <w:tcW w:w="480" w:type="dxa"/>
            <w:tcBorders>
              <w:top w:val="single" w:color="000000" w:sz="4" w:space="0"/>
              <w:left w:val="single" w:color="000000" w:sz="4" w:space="0"/>
              <w:bottom w:val="single" w:color="000000" w:sz="4" w:space="0"/>
              <w:right w:val="single" w:color="000000" w:sz="4" w:space="0"/>
            </w:tcBorders>
            <w:vAlign w:val="center"/>
          </w:tcPr>
          <w:p w14:paraId="33BDD738">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14F65B22">
            <w:pPr>
              <w:jc w:val="center"/>
            </w:pPr>
            <w:r>
              <w:rPr>
                <w:rFonts w:hint="eastAsia"/>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4A12EE62">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535006EF">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026D6CA">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2D0AE6AA">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163FD516">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29DE71DA">
            <w:pPr>
              <w:jc w:val="center"/>
            </w:pPr>
          </w:p>
        </w:tc>
      </w:tr>
      <w:tr w14:paraId="60C4A738">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3FED9B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2F38CFD">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54748646">
            <w:pPr>
              <w:jc w:val="center"/>
            </w:pPr>
            <w:r>
              <w:rPr>
                <w:rFonts w:hint="eastAsia"/>
              </w:rPr>
              <w:t>3</w:t>
            </w:r>
          </w:p>
        </w:tc>
        <w:tc>
          <w:tcPr>
            <w:tcW w:w="457" w:type="dxa"/>
            <w:vMerge w:val="continue"/>
            <w:tcBorders>
              <w:left w:val="single" w:color="000000" w:sz="4" w:space="0"/>
              <w:right w:val="single" w:color="000000" w:sz="4" w:space="0"/>
            </w:tcBorders>
            <w:vAlign w:val="center"/>
          </w:tcPr>
          <w:p w14:paraId="15500666">
            <w:pPr>
              <w:jc w:val="cente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3A122ECD">
            <w:pPr>
              <w:jc w:val="center"/>
            </w:pPr>
            <w:r>
              <w:rPr>
                <w:rFonts w:hint="eastAsia"/>
              </w:rPr>
              <w:t>哲学与人生</w:t>
            </w:r>
          </w:p>
        </w:tc>
        <w:tc>
          <w:tcPr>
            <w:tcW w:w="645" w:type="dxa"/>
            <w:tcBorders>
              <w:top w:val="single" w:color="000000" w:sz="4" w:space="0"/>
              <w:left w:val="single" w:color="000000" w:sz="4" w:space="0"/>
              <w:bottom w:val="single" w:color="000000" w:sz="4" w:space="0"/>
              <w:right w:val="single" w:color="000000" w:sz="4" w:space="0"/>
            </w:tcBorders>
            <w:vAlign w:val="center"/>
          </w:tcPr>
          <w:p w14:paraId="669A4DB4">
            <w:pPr>
              <w:jc w:val="center"/>
            </w:pPr>
            <w: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48A3ED6C">
            <w:pPr>
              <w:jc w:val="center"/>
            </w:pPr>
          </w:p>
        </w:tc>
        <w:tc>
          <w:tcPr>
            <w:tcW w:w="645" w:type="dxa"/>
            <w:tcBorders>
              <w:top w:val="single" w:color="000000" w:sz="4" w:space="0"/>
              <w:left w:val="single" w:color="000000" w:sz="4" w:space="0"/>
              <w:bottom w:val="single" w:color="000000" w:sz="4" w:space="0"/>
              <w:right w:val="single" w:color="000000" w:sz="4" w:space="0"/>
            </w:tcBorders>
            <w:vAlign w:val="center"/>
          </w:tcPr>
          <w:p w14:paraId="53D82BD0">
            <w:pPr>
              <w:jc w:val="center"/>
            </w:pPr>
          </w:p>
        </w:tc>
        <w:tc>
          <w:tcPr>
            <w:tcW w:w="480" w:type="dxa"/>
            <w:tcBorders>
              <w:top w:val="single" w:color="000000" w:sz="4" w:space="0"/>
              <w:left w:val="single" w:color="000000" w:sz="4" w:space="0"/>
              <w:bottom w:val="single" w:color="000000" w:sz="4" w:space="0"/>
              <w:right w:val="single" w:color="000000" w:sz="4" w:space="0"/>
            </w:tcBorders>
            <w:vAlign w:val="center"/>
          </w:tcPr>
          <w:p w14:paraId="2715B3C3">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069E1A95">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A6E7854">
            <w:pPr>
              <w:jc w:val="center"/>
            </w:pPr>
            <w:r>
              <w:rPr>
                <w:rFonts w:hint="eastAsia"/>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7B0B232D">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5516E81">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50094020">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0DEDEFCF">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7C15860D">
            <w:pPr>
              <w:jc w:val="center"/>
            </w:pPr>
          </w:p>
        </w:tc>
      </w:tr>
      <w:tr w14:paraId="1DEC8B82">
        <w:tblPrEx>
          <w:tblCellMar>
            <w:top w:w="0" w:type="dxa"/>
            <w:left w:w="108" w:type="dxa"/>
            <w:bottom w:w="0" w:type="dxa"/>
            <w:right w:w="108" w:type="dxa"/>
          </w:tblCellMar>
        </w:tblPrEx>
        <w:trPr>
          <w:trHeight w:val="858"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34FEAF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BF67EA4">
            <w:pPr>
              <w:jc w:val="center"/>
            </w:pPr>
          </w:p>
        </w:tc>
        <w:tc>
          <w:tcPr>
            <w:tcW w:w="429" w:type="dxa"/>
            <w:tcBorders>
              <w:top w:val="single" w:color="000000" w:sz="4" w:space="0"/>
              <w:left w:val="single" w:color="000000" w:sz="4" w:space="0"/>
              <w:bottom w:val="single" w:color="auto" w:sz="4" w:space="0"/>
              <w:right w:val="single" w:color="000000" w:sz="4" w:space="0"/>
            </w:tcBorders>
            <w:vAlign w:val="center"/>
          </w:tcPr>
          <w:p w14:paraId="1A65434E">
            <w:pPr>
              <w:jc w:val="center"/>
            </w:pPr>
            <w:r>
              <w:rPr>
                <w:rFonts w:hint="eastAsia"/>
              </w:rPr>
              <w:t>4</w:t>
            </w:r>
          </w:p>
        </w:tc>
        <w:tc>
          <w:tcPr>
            <w:tcW w:w="457" w:type="dxa"/>
            <w:vMerge w:val="continue"/>
            <w:tcBorders>
              <w:left w:val="single" w:color="000000" w:sz="4" w:space="0"/>
              <w:right w:val="single" w:color="000000" w:sz="4" w:space="0"/>
            </w:tcBorders>
            <w:vAlign w:val="center"/>
          </w:tcPr>
          <w:p w14:paraId="39D3C620">
            <w:pPr>
              <w:jc w:val="center"/>
            </w:pPr>
          </w:p>
        </w:tc>
        <w:tc>
          <w:tcPr>
            <w:tcW w:w="1343" w:type="dxa"/>
            <w:gridSpan w:val="2"/>
            <w:tcBorders>
              <w:top w:val="single" w:color="000000" w:sz="4" w:space="0"/>
              <w:left w:val="single" w:color="000000" w:sz="4" w:space="0"/>
              <w:bottom w:val="single" w:color="auto" w:sz="4" w:space="0"/>
              <w:right w:val="single" w:color="000000" w:sz="4" w:space="0"/>
            </w:tcBorders>
            <w:vAlign w:val="center"/>
          </w:tcPr>
          <w:p w14:paraId="0C649BB6">
            <w:pPr>
              <w:jc w:val="center"/>
            </w:pPr>
            <w:r>
              <w:rPr>
                <w:rFonts w:hint="eastAsia"/>
              </w:rPr>
              <w:t>职业道德与法治</w:t>
            </w:r>
          </w:p>
        </w:tc>
        <w:tc>
          <w:tcPr>
            <w:tcW w:w="645" w:type="dxa"/>
            <w:tcBorders>
              <w:top w:val="single" w:color="000000" w:sz="4" w:space="0"/>
              <w:left w:val="single" w:color="000000" w:sz="4" w:space="0"/>
              <w:bottom w:val="single" w:color="auto" w:sz="4" w:space="0"/>
              <w:right w:val="single" w:color="000000" w:sz="4" w:space="0"/>
            </w:tcBorders>
            <w:vAlign w:val="center"/>
          </w:tcPr>
          <w:p w14:paraId="0AB63FAE">
            <w:pPr>
              <w:jc w:val="center"/>
            </w:pPr>
            <w:r>
              <w:t>36</w:t>
            </w:r>
          </w:p>
        </w:tc>
        <w:tc>
          <w:tcPr>
            <w:tcW w:w="645" w:type="dxa"/>
            <w:tcBorders>
              <w:top w:val="single" w:color="000000" w:sz="4" w:space="0"/>
              <w:left w:val="single" w:color="000000" w:sz="4" w:space="0"/>
              <w:bottom w:val="single" w:color="auto" w:sz="4" w:space="0"/>
              <w:right w:val="single" w:color="000000" w:sz="4" w:space="0"/>
            </w:tcBorders>
            <w:vAlign w:val="center"/>
          </w:tcPr>
          <w:p w14:paraId="0CB5B049">
            <w:pPr>
              <w:jc w:val="center"/>
            </w:pPr>
          </w:p>
        </w:tc>
        <w:tc>
          <w:tcPr>
            <w:tcW w:w="645" w:type="dxa"/>
            <w:tcBorders>
              <w:top w:val="single" w:color="000000" w:sz="4" w:space="0"/>
              <w:left w:val="single" w:color="000000" w:sz="4" w:space="0"/>
              <w:bottom w:val="single" w:color="auto" w:sz="4" w:space="0"/>
              <w:right w:val="single" w:color="000000" w:sz="4" w:space="0"/>
            </w:tcBorders>
            <w:vAlign w:val="center"/>
          </w:tcPr>
          <w:p w14:paraId="31388B3B">
            <w:pPr>
              <w:jc w:val="center"/>
            </w:pPr>
          </w:p>
        </w:tc>
        <w:tc>
          <w:tcPr>
            <w:tcW w:w="480" w:type="dxa"/>
            <w:tcBorders>
              <w:top w:val="single" w:color="000000" w:sz="4" w:space="0"/>
              <w:left w:val="single" w:color="000000" w:sz="4" w:space="0"/>
              <w:bottom w:val="single" w:color="auto" w:sz="4" w:space="0"/>
              <w:right w:val="single" w:color="000000" w:sz="4" w:space="0"/>
            </w:tcBorders>
            <w:vAlign w:val="center"/>
          </w:tcPr>
          <w:p w14:paraId="61421E70">
            <w:pPr>
              <w:jc w:val="center"/>
            </w:pPr>
          </w:p>
        </w:tc>
        <w:tc>
          <w:tcPr>
            <w:tcW w:w="495" w:type="dxa"/>
            <w:tcBorders>
              <w:top w:val="single" w:color="000000" w:sz="4" w:space="0"/>
              <w:left w:val="single" w:color="000000" w:sz="4" w:space="0"/>
              <w:bottom w:val="single" w:color="auto" w:sz="4" w:space="0"/>
              <w:right w:val="single" w:color="000000" w:sz="4" w:space="0"/>
            </w:tcBorders>
            <w:vAlign w:val="center"/>
          </w:tcPr>
          <w:p w14:paraId="40969DE2">
            <w:pPr>
              <w:jc w:val="center"/>
            </w:pPr>
          </w:p>
        </w:tc>
        <w:tc>
          <w:tcPr>
            <w:tcW w:w="450" w:type="dxa"/>
            <w:tcBorders>
              <w:top w:val="single" w:color="000000" w:sz="4" w:space="0"/>
              <w:left w:val="single" w:color="000000" w:sz="4" w:space="0"/>
              <w:bottom w:val="single" w:color="auto" w:sz="4" w:space="0"/>
              <w:right w:val="single" w:color="000000" w:sz="4" w:space="0"/>
            </w:tcBorders>
            <w:vAlign w:val="center"/>
          </w:tcPr>
          <w:p w14:paraId="6D33AFDB">
            <w:pPr>
              <w:jc w:val="center"/>
            </w:pPr>
          </w:p>
        </w:tc>
        <w:tc>
          <w:tcPr>
            <w:tcW w:w="540" w:type="dxa"/>
            <w:tcBorders>
              <w:top w:val="single" w:color="000000" w:sz="4" w:space="0"/>
              <w:left w:val="single" w:color="000000" w:sz="4" w:space="0"/>
              <w:bottom w:val="single" w:color="auto" w:sz="4" w:space="0"/>
              <w:right w:val="single" w:color="000000" w:sz="4" w:space="0"/>
            </w:tcBorders>
            <w:vAlign w:val="center"/>
          </w:tcPr>
          <w:p w14:paraId="72EE4CB5">
            <w:pPr>
              <w:jc w:val="center"/>
            </w:pPr>
            <w:r>
              <w:rPr>
                <w:rFonts w:hint="eastAsia"/>
              </w:rPr>
              <w:t>2</w:t>
            </w:r>
          </w:p>
        </w:tc>
        <w:tc>
          <w:tcPr>
            <w:tcW w:w="450" w:type="dxa"/>
            <w:tcBorders>
              <w:top w:val="single" w:color="000000" w:sz="4" w:space="0"/>
              <w:left w:val="single" w:color="000000" w:sz="4" w:space="0"/>
              <w:bottom w:val="single" w:color="auto" w:sz="4" w:space="0"/>
              <w:right w:val="single" w:color="000000" w:sz="4" w:space="0"/>
            </w:tcBorders>
            <w:vAlign w:val="center"/>
          </w:tcPr>
          <w:p w14:paraId="3B01A82D">
            <w:pPr>
              <w:jc w:val="center"/>
            </w:pPr>
          </w:p>
        </w:tc>
        <w:tc>
          <w:tcPr>
            <w:tcW w:w="456" w:type="dxa"/>
            <w:tcBorders>
              <w:top w:val="single" w:color="000000" w:sz="4" w:space="0"/>
              <w:left w:val="single" w:color="000000" w:sz="4" w:space="0"/>
              <w:bottom w:val="single" w:color="auto" w:sz="4" w:space="0"/>
              <w:right w:val="single" w:color="000000" w:sz="4" w:space="0"/>
            </w:tcBorders>
            <w:vAlign w:val="center"/>
          </w:tcPr>
          <w:p w14:paraId="499D99E4">
            <w:pPr>
              <w:jc w:val="center"/>
            </w:pPr>
          </w:p>
        </w:tc>
        <w:tc>
          <w:tcPr>
            <w:tcW w:w="639" w:type="dxa"/>
            <w:tcBorders>
              <w:top w:val="single" w:color="000000" w:sz="4" w:space="0"/>
              <w:left w:val="single" w:color="000000" w:sz="4" w:space="0"/>
              <w:bottom w:val="single" w:color="auto" w:sz="4" w:space="0"/>
              <w:right w:val="single" w:color="000000" w:sz="4" w:space="0"/>
            </w:tcBorders>
            <w:vAlign w:val="center"/>
          </w:tcPr>
          <w:p w14:paraId="3E25ADF9">
            <w:pPr>
              <w:jc w:val="center"/>
            </w:pPr>
            <w:r>
              <w:rPr>
                <w:rFonts w:hint="eastAsia"/>
              </w:rPr>
              <w:t>考试</w:t>
            </w:r>
          </w:p>
        </w:tc>
        <w:tc>
          <w:tcPr>
            <w:tcW w:w="423" w:type="dxa"/>
            <w:tcBorders>
              <w:top w:val="single" w:color="000000" w:sz="4" w:space="0"/>
              <w:left w:val="single" w:color="000000" w:sz="4" w:space="0"/>
              <w:bottom w:val="single" w:color="auto" w:sz="4" w:space="0"/>
              <w:right w:val="single" w:color="000000" w:sz="4" w:space="0"/>
            </w:tcBorders>
            <w:vAlign w:val="center"/>
          </w:tcPr>
          <w:p w14:paraId="469003BF">
            <w:pPr>
              <w:jc w:val="center"/>
            </w:pPr>
          </w:p>
        </w:tc>
      </w:tr>
      <w:tr w14:paraId="6687952E">
        <w:tblPrEx>
          <w:tblCellMar>
            <w:top w:w="0" w:type="dxa"/>
            <w:left w:w="108" w:type="dxa"/>
            <w:bottom w:w="0" w:type="dxa"/>
            <w:right w:w="108" w:type="dxa"/>
          </w:tblCellMar>
        </w:tblPrEx>
        <w:trPr>
          <w:trHeight w:val="213"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14548BE">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256EADC">
            <w:pPr>
              <w:jc w:val="center"/>
            </w:pPr>
          </w:p>
        </w:tc>
        <w:tc>
          <w:tcPr>
            <w:tcW w:w="429" w:type="dxa"/>
            <w:tcBorders>
              <w:top w:val="single" w:color="auto" w:sz="4" w:space="0"/>
              <w:left w:val="single" w:color="000000" w:sz="4" w:space="0"/>
              <w:bottom w:val="single" w:color="000000" w:sz="4" w:space="0"/>
              <w:right w:val="single" w:color="000000" w:sz="4" w:space="0"/>
            </w:tcBorders>
            <w:vAlign w:val="center"/>
          </w:tcPr>
          <w:p w14:paraId="7728CADD">
            <w:pPr>
              <w:jc w:val="center"/>
              <w:rPr>
                <w:rFonts w:hint="eastAsia" w:eastAsia="宋体"/>
                <w:lang w:val="en-US" w:eastAsia="zh-CN"/>
              </w:rPr>
            </w:pPr>
            <w:r>
              <w:rPr>
                <w:rFonts w:hint="eastAsia"/>
                <w:lang w:val="en-US" w:eastAsia="zh-CN"/>
              </w:rPr>
              <w:t>5</w:t>
            </w:r>
          </w:p>
        </w:tc>
        <w:tc>
          <w:tcPr>
            <w:tcW w:w="457" w:type="dxa"/>
            <w:vMerge w:val="continue"/>
            <w:tcBorders>
              <w:left w:val="single" w:color="000000" w:sz="4" w:space="0"/>
              <w:bottom w:val="single" w:color="000000" w:sz="4" w:space="0"/>
              <w:right w:val="single" w:color="000000" w:sz="4" w:space="0"/>
            </w:tcBorders>
            <w:vAlign w:val="center"/>
          </w:tcPr>
          <w:p w14:paraId="60DC192C">
            <w:pPr>
              <w:jc w:val="center"/>
            </w:pPr>
          </w:p>
        </w:tc>
        <w:tc>
          <w:tcPr>
            <w:tcW w:w="134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B9E16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习近平新时代中国特色社会主义思想读本</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59599C34">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18</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696E327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16</w:t>
            </w:r>
          </w:p>
        </w:tc>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1E77ECD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7EDF85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22E0AAD">
            <w:pPr>
              <w:jc w:val="center"/>
              <w:rPr>
                <w:rFonts w:hint="default" w:ascii="Calibri" w:hAnsi="Calibri" w:eastAsia="宋体" w:cs="Calibri"/>
                <w:i w:val="0"/>
                <w:iCs w:val="0"/>
                <w:color w:val="000000"/>
                <w:kern w:val="2"/>
                <w:sz w:val="21"/>
                <w:szCs w:val="21"/>
                <w:u w:val="none"/>
                <w:lang w:val="en-US" w:eastAsia="zh-CN" w:bidi="ar-SA"/>
              </w:rPr>
            </w:pPr>
          </w:p>
        </w:tc>
        <w:tc>
          <w:tcPr>
            <w:tcW w:w="4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8FE4C6">
            <w:pPr>
              <w:jc w:val="center"/>
              <w:rPr>
                <w:rFonts w:hint="default" w:ascii="Calibri" w:hAnsi="Calibri" w:eastAsia="宋体" w:cs="Calibri"/>
                <w:i w:val="0"/>
                <w:iCs w:val="0"/>
                <w:color w:val="000000"/>
                <w:kern w:val="2"/>
                <w:sz w:val="21"/>
                <w:szCs w:val="21"/>
                <w:u w:val="none"/>
                <w:lang w:val="en-US" w:eastAsia="zh-CN" w:bidi="ar-SA"/>
              </w:rPr>
            </w:pP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762E8F6D">
            <w:pPr>
              <w:jc w:val="center"/>
              <w:rPr>
                <w:rFonts w:hint="eastAsia" w:ascii="Calibri" w:hAnsi="Calibri" w:eastAsia="宋体" w:cs="Calibri"/>
                <w:i w:val="0"/>
                <w:iCs w:val="0"/>
                <w:color w:val="000000"/>
                <w:kern w:val="2"/>
                <w:sz w:val="21"/>
                <w:szCs w:val="21"/>
                <w:u w:val="none"/>
                <w:lang w:val="en-US" w:eastAsia="zh-CN" w:bidi="ar-SA"/>
              </w:rPr>
            </w:pPr>
          </w:p>
        </w:tc>
        <w:tc>
          <w:tcPr>
            <w:tcW w:w="4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99978CD">
            <w:pPr>
              <w:jc w:val="center"/>
              <w:rPr>
                <w:rFonts w:hint="default" w:ascii="Calibri" w:hAnsi="Calibri" w:eastAsia="宋体" w:cs="Calibri"/>
                <w:i w:val="0"/>
                <w:iCs w:val="0"/>
                <w:color w:val="000000"/>
                <w:kern w:val="2"/>
                <w:sz w:val="21"/>
                <w:szCs w:val="21"/>
                <w:u w:val="none"/>
                <w:lang w:val="en-US" w:eastAsia="zh-CN" w:bidi="ar-SA"/>
              </w:rPr>
            </w:pPr>
          </w:p>
        </w:tc>
        <w:tc>
          <w:tcPr>
            <w:tcW w:w="456" w:type="dxa"/>
            <w:tcBorders>
              <w:top w:val="single" w:color="auto" w:sz="4" w:space="0"/>
              <w:left w:val="single" w:color="000000" w:sz="4" w:space="0"/>
              <w:bottom w:val="single" w:color="000000" w:sz="4" w:space="0"/>
              <w:right w:val="single" w:color="000000" w:sz="4" w:space="0"/>
            </w:tcBorders>
            <w:shd w:val="clear" w:color="auto" w:fill="auto"/>
            <w:vAlign w:val="center"/>
          </w:tcPr>
          <w:p w14:paraId="4BF7999A">
            <w:pPr>
              <w:jc w:val="center"/>
              <w:rPr>
                <w:rFonts w:hint="eastAsia" w:ascii="宋体" w:hAnsi="宋体" w:eastAsia="宋体" w:cs="宋体"/>
                <w:i w:val="0"/>
                <w:iCs w:val="0"/>
                <w:color w:val="000000"/>
                <w:kern w:val="2"/>
                <w:sz w:val="21"/>
                <w:szCs w:val="21"/>
                <w:u w:val="none"/>
                <w:lang w:val="en-US" w:eastAsia="zh-CN" w:bidi="ar-SA"/>
              </w:rPr>
            </w:pPr>
          </w:p>
        </w:tc>
        <w:tc>
          <w:tcPr>
            <w:tcW w:w="639" w:type="dxa"/>
            <w:tcBorders>
              <w:top w:val="single" w:color="auto" w:sz="4" w:space="0"/>
              <w:left w:val="single" w:color="000000" w:sz="4" w:space="0"/>
              <w:bottom w:val="single" w:color="000000" w:sz="4" w:space="0"/>
              <w:right w:val="single" w:color="000000" w:sz="4" w:space="0"/>
            </w:tcBorders>
            <w:shd w:val="clear" w:color="auto" w:fill="auto"/>
            <w:vAlign w:val="center"/>
          </w:tcPr>
          <w:p w14:paraId="35DF2BCB">
            <w:pPr>
              <w:jc w:val="center"/>
              <w:rPr>
                <w:rFonts w:hint="eastAsia" w:ascii="宋体" w:hAnsi="宋体" w:eastAsia="宋体" w:cs="宋体"/>
                <w:i w:val="0"/>
                <w:iCs w:val="0"/>
                <w:color w:val="000000"/>
                <w:kern w:val="2"/>
                <w:sz w:val="21"/>
                <w:szCs w:val="21"/>
                <w:u w:val="none"/>
                <w:lang w:val="en-US" w:eastAsia="zh-CN" w:bidi="ar-SA"/>
              </w:rPr>
            </w:pPr>
          </w:p>
        </w:tc>
        <w:tc>
          <w:tcPr>
            <w:tcW w:w="423" w:type="dxa"/>
            <w:tcBorders>
              <w:top w:val="single" w:color="auto" w:sz="4" w:space="0"/>
              <w:left w:val="single" w:color="000000" w:sz="4" w:space="0"/>
              <w:bottom w:val="single" w:color="000000" w:sz="4" w:space="0"/>
              <w:right w:val="single" w:color="000000" w:sz="4" w:space="0"/>
            </w:tcBorders>
            <w:shd w:val="clear" w:color="auto" w:fill="auto"/>
            <w:vAlign w:val="center"/>
          </w:tcPr>
          <w:p w14:paraId="363E99AD">
            <w:pPr>
              <w:jc w:val="center"/>
              <w:rPr>
                <w:rFonts w:hint="eastAsia" w:ascii="宋体" w:hAnsi="宋体" w:eastAsia="宋体" w:cs="宋体"/>
                <w:i w:val="0"/>
                <w:iCs w:val="0"/>
                <w:color w:val="000000"/>
                <w:kern w:val="2"/>
                <w:sz w:val="21"/>
                <w:szCs w:val="21"/>
                <w:u w:val="none"/>
                <w:lang w:val="en-US" w:eastAsia="zh-CN" w:bidi="ar-SA"/>
              </w:rPr>
            </w:pPr>
          </w:p>
        </w:tc>
      </w:tr>
      <w:tr w14:paraId="13C61D54">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B2E3986">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4FE8D4E">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047F9FF6">
            <w:pPr>
              <w:jc w:val="center"/>
              <w:rPr>
                <w:rFonts w:hint="eastAsia" w:eastAsia="宋体"/>
                <w:lang w:eastAsia="zh-CN"/>
              </w:rPr>
            </w:pPr>
            <w:r>
              <w:rPr>
                <w:rFonts w:hint="eastAsia"/>
                <w:lang w:val="en-US" w:eastAsia="zh-CN"/>
              </w:rPr>
              <w:t>6</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2F2863CE">
            <w:pPr>
              <w:jc w:val="center"/>
            </w:pPr>
            <w:r>
              <w:rPr>
                <w:rFonts w:hint="eastAsia"/>
              </w:rPr>
              <w:t>语文</w:t>
            </w:r>
          </w:p>
        </w:tc>
        <w:tc>
          <w:tcPr>
            <w:tcW w:w="645" w:type="dxa"/>
            <w:tcBorders>
              <w:top w:val="single" w:color="000000" w:sz="4" w:space="0"/>
              <w:left w:val="single" w:color="000000" w:sz="4" w:space="0"/>
              <w:bottom w:val="single" w:color="000000" w:sz="4" w:space="0"/>
              <w:right w:val="single" w:color="000000" w:sz="4" w:space="0"/>
            </w:tcBorders>
            <w:vAlign w:val="center"/>
          </w:tcPr>
          <w:p w14:paraId="3B899B98">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198</w:t>
            </w:r>
          </w:p>
        </w:tc>
        <w:tc>
          <w:tcPr>
            <w:tcW w:w="645" w:type="dxa"/>
            <w:tcBorders>
              <w:top w:val="single" w:color="000000" w:sz="4" w:space="0"/>
              <w:left w:val="single" w:color="000000" w:sz="4" w:space="0"/>
              <w:bottom w:val="single" w:color="000000" w:sz="4" w:space="0"/>
              <w:right w:val="single" w:color="000000" w:sz="4" w:space="0"/>
            </w:tcBorders>
            <w:vAlign w:val="center"/>
          </w:tcPr>
          <w:p w14:paraId="2922F42E">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150</w:t>
            </w:r>
          </w:p>
        </w:tc>
        <w:tc>
          <w:tcPr>
            <w:tcW w:w="645" w:type="dxa"/>
            <w:tcBorders>
              <w:top w:val="single" w:color="000000" w:sz="4" w:space="0"/>
              <w:left w:val="single" w:color="000000" w:sz="4" w:space="0"/>
              <w:bottom w:val="single" w:color="000000" w:sz="4" w:space="0"/>
              <w:right w:val="single" w:color="000000" w:sz="4" w:space="0"/>
            </w:tcBorders>
            <w:vAlign w:val="center"/>
          </w:tcPr>
          <w:p w14:paraId="3CFE5A02">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vAlign w:val="center"/>
          </w:tcPr>
          <w:p w14:paraId="04CFDBA4">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3529DF0C">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225E993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222996BF">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3088F235">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vAlign w:val="center"/>
          </w:tcPr>
          <w:p w14:paraId="10C0A669">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49BCC4BD">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69D46225">
            <w:pPr>
              <w:jc w:val="center"/>
            </w:pPr>
          </w:p>
        </w:tc>
      </w:tr>
      <w:tr w14:paraId="5B18F3B3">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25FEAF8">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4C60290">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5B5D1950">
            <w:pPr>
              <w:jc w:val="center"/>
              <w:rPr>
                <w:rFonts w:hint="eastAsia" w:eastAsia="宋体"/>
                <w:lang w:eastAsia="zh-CN"/>
              </w:rPr>
            </w:pPr>
            <w:r>
              <w:rPr>
                <w:rFonts w:hint="eastAsia"/>
                <w:lang w:val="en-US" w:eastAsia="zh-CN"/>
              </w:rPr>
              <w:t>7</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1DA10B73">
            <w:pPr>
              <w:jc w:val="center"/>
            </w:pPr>
            <w:r>
              <w:rPr>
                <w:rFonts w:hint="eastAsia"/>
              </w:rPr>
              <w:t>数学</w:t>
            </w:r>
          </w:p>
        </w:tc>
        <w:tc>
          <w:tcPr>
            <w:tcW w:w="645" w:type="dxa"/>
            <w:tcBorders>
              <w:top w:val="single" w:color="000000" w:sz="4" w:space="0"/>
              <w:left w:val="single" w:color="000000" w:sz="4" w:space="0"/>
              <w:bottom w:val="single" w:color="000000" w:sz="4" w:space="0"/>
              <w:right w:val="single" w:color="000000" w:sz="4" w:space="0"/>
            </w:tcBorders>
            <w:vAlign w:val="center"/>
          </w:tcPr>
          <w:p w14:paraId="4640F825">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180</w:t>
            </w:r>
          </w:p>
        </w:tc>
        <w:tc>
          <w:tcPr>
            <w:tcW w:w="645" w:type="dxa"/>
            <w:tcBorders>
              <w:top w:val="single" w:color="000000" w:sz="4" w:space="0"/>
              <w:left w:val="single" w:color="000000" w:sz="4" w:space="0"/>
              <w:bottom w:val="single" w:color="000000" w:sz="4" w:space="0"/>
              <w:right w:val="single" w:color="000000" w:sz="4" w:space="0"/>
            </w:tcBorders>
            <w:vAlign w:val="center"/>
          </w:tcPr>
          <w:p w14:paraId="457C7437">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135</w:t>
            </w:r>
          </w:p>
        </w:tc>
        <w:tc>
          <w:tcPr>
            <w:tcW w:w="645" w:type="dxa"/>
            <w:tcBorders>
              <w:top w:val="single" w:color="000000" w:sz="4" w:space="0"/>
              <w:left w:val="single" w:color="000000" w:sz="4" w:space="0"/>
              <w:bottom w:val="single" w:color="000000" w:sz="4" w:space="0"/>
              <w:right w:val="single" w:color="000000" w:sz="4" w:space="0"/>
            </w:tcBorders>
            <w:vAlign w:val="center"/>
          </w:tcPr>
          <w:p w14:paraId="5283347A">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45</w:t>
            </w:r>
          </w:p>
        </w:tc>
        <w:tc>
          <w:tcPr>
            <w:tcW w:w="480" w:type="dxa"/>
            <w:tcBorders>
              <w:top w:val="single" w:color="000000" w:sz="4" w:space="0"/>
              <w:left w:val="single" w:color="000000" w:sz="4" w:space="0"/>
              <w:bottom w:val="single" w:color="000000" w:sz="4" w:space="0"/>
              <w:right w:val="single" w:color="000000" w:sz="4" w:space="0"/>
            </w:tcBorders>
            <w:vAlign w:val="center"/>
          </w:tcPr>
          <w:p w14:paraId="0E8105A3">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06C2057A">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5C58C2D4">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543730FB">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645EF196">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14:paraId="2966F09E">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6D29B12A">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737E9B4E">
            <w:pPr>
              <w:jc w:val="center"/>
            </w:pPr>
          </w:p>
        </w:tc>
      </w:tr>
      <w:tr w14:paraId="52801AA0">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749F750">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BA19760">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2138F327">
            <w:pPr>
              <w:jc w:val="center"/>
              <w:rPr>
                <w:rFonts w:hint="eastAsia" w:eastAsia="宋体"/>
                <w:lang w:eastAsia="zh-CN"/>
              </w:rPr>
            </w:pPr>
            <w:r>
              <w:rPr>
                <w:rFonts w:hint="eastAsia"/>
                <w:lang w:val="en-US" w:eastAsia="zh-CN"/>
              </w:rPr>
              <w:t>8</w:t>
            </w:r>
          </w:p>
        </w:tc>
        <w:tc>
          <w:tcPr>
            <w:tcW w:w="1800" w:type="dxa"/>
            <w:gridSpan w:val="3"/>
            <w:tcBorders>
              <w:top w:val="single" w:color="000000" w:sz="4" w:space="0"/>
              <w:left w:val="single" w:color="000000" w:sz="4" w:space="0"/>
              <w:bottom w:val="single" w:color="000000" w:sz="4" w:space="0"/>
              <w:right w:val="single" w:color="000000" w:sz="4" w:space="0"/>
            </w:tcBorders>
            <w:noWrap/>
            <w:vAlign w:val="center"/>
          </w:tcPr>
          <w:p w14:paraId="20D4D844">
            <w:pPr>
              <w:jc w:val="center"/>
            </w:pPr>
            <w:r>
              <w:rPr>
                <w:rFonts w:hint="eastAsia"/>
              </w:rPr>
              <w:t>英语</w:t>
            </w:r>
          </w:p>
        </w:tc>
        <w:tc>
          <w:tcPr>
            <w:tcW w:w="645" w:type="dxa"/>
            <w:tcBorders>
              <w:top w:val="single" w:color="000000" w:sz="4" w:space="0"/>
              <w:left w:val="single" w:color="000000" w:sz="4" w:space="0"/>
              <w:bottom w:val="single" w:color="000000" w:sz="4" w:space="0"/>
              <w:right w:val="single" w:color="000000" w:sz="4" w:space="0"/>
            </w:tcBorders>
            <w:vAlign w:val="center"/>
          </w:tcPr>
          <w:p w14:paraId="20796BEB">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180</w:t>
            </w:r>
          </w:p>
        </w:tc>
        <w:tc>
          <w:tcPr>
            <w:tcW w:w="645" w:type="dxa"/>
            <w:tcBorders>
              <w:top w:val="single" w:color="000000" w:sz="4" w:space="0"/>
              <w:left w:val="single" w:color="000000" w:sz="4" w:space="0"/>
              <w:bottom w:val="single" w:color="000000" w:sz="4" w:space="0"/>
              <w:right w:val="single" w:color="000000" w:sz="4" w:space="0"/>
            </w:tcBorders>
            <w:vAlign w:val="center"/>
          </w:tcPr>
          <w:p w14:paraId="6D2DC739">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135</w:t>
            </w:r>
          </w:p>
        </w:tc>
        <w:tc>
          <w:tcPr>
            <w:tcW w:w="645" w:type="dxa"/>
            <w:tcBorders>
              <w:top w:val="single" w:color="000000" w:sz="4" w:space="0"/>
              <w:left w:val="single" w:color="000000" w:sz="4" w:space="0"/>
              <w:bottom w:val="single" w:color="000000" w:sz="4" w:space="0"/>
              <w:right w:val="single" w:color="000000" w:sz="4" w:space="0"/>
            </w:tcBorders>
            <w:vAlign w:val="center"/>
          </w:tcPr>
          <w:p w14:paraId="1040C009">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45</w:t>
            </w:r>
          </w:p>
        </w:tc>
        <w:tc>
          <w:tcPr>
            <w:tcW w:w="480" w:type="dxa"/>
            <w:tcBorders>
              <w:top w:val="single" w:color="000000" w:sz="4" w:space="0"/>
              <w:left w:val="single" w:color="000000" w:sz="4" w:space="0"/>
              <w:bottom w:val="single" w:color="000000" w:sz="4" w:space="0"/>
              <w:right w:val="single" w:color="000000" w:sz="4" w:space="0"/>
            </w:tcBorders>
            <w:vAlign w:val="center"/>
          </w:tcPr>
          <w:p w14:paraId="1F13C328">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54329D9D">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34D55FD6">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78CA5960">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05D3A067">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14:paraId="22BD51E2">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3FB02FF">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5FAEDDCE">
            <w:pPr>
              <w:jc w:val="center"/>
            </w:pPr>
          </w:p>
        </w:tc>
      </w:tr>
      <w:tr w14:paraId="62F85C8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78A5075">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03D544C">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3BD7BF80">
            <w:pPr>
              <w:jc w:val="center"/>
              <w:rPr>
                <w:rFonts w:hint="eastAsia" w:eastAsia="宋体"/>
                <w:lang w:eastAsia="zh-CN"/>
              </w:rPr>
            </w:pPr>
            <w:r>
              <w:rPr>
                <w:rFonts w:hint="eastAsia"/>
                <w:lang w:val="en-US" w:eastAsia="zh-CN"/>
              </w:rPr>
              <w:t>9</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5EDA6DCF">
            <w:pPr>
              <w:jc w:val="center"/>
            </w:pPr>
            <w:r>
              <w:rPr>
                <w:rFonts w:hint="eastAsia"/>
              </w:rPr>
              <w:t>体育与健康</w:t>
            </w:r>
          </w:p>
        </w:tc>
        <w:tc>
          <w:tcPr>
            <w:tcW w:w="645" w:type="dxa"/>
            <w:tcBorders>
              <w:top w:val="single" w:color="000000" w:sz="4" w:space="0"/>
              <w:left w:val="single" w:color="000000" w:sz="4" w:space="0"/>
              <w:bottom w:val="single" w:color="000000" w:sz="4" w:space="0"/>
              <w:right w:val="single" w:color="000000" w:sz="4" w:space="0"/>
            </w:tcBorders>
            <w:vAlign w:val="center"/>
          </w:tcPr>
          <w:p w14:paraId="7CB39602">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180</w:t>
            </w:r>
          </w:p>
        </w:tc>
        <w:tc>
          <w:tcPr>
            <w:tcW w:w="645" w:type="dxa"/>
            <w:tcBorders>
              <w:top w:val="single" w:color="000000" w:sz="4" w:space="0"/>
              <w:left w:val="single" w:color="000000" w:sz="4" w:space="0"/>
              <w:bottom w:val="single" w:color="000000" w:sz="4" w:space="0"/>
              <w:right w:val="single" w:color="000000" w:sz="4" w:space="0"/>
            </w:tcBorders>
            <w:vAlign w:val="center"/>
          </w:tcPr>
          <w:p w14:paraId="108EB594">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45</w:t>
            </w:r>
          </w:p>
        </w:tc>
        <w:tc>
          <w:tcPr>
            <w:tcW w:w="645" w:type="dxa"/>
            <w:tcBorders>
              <w:top w:val="single" w:color="000000" w:sz="4" w:space="0"/>
              <w:left w:val="single" w:color="000000" w:sz="4" w:space="0"/>
              <w:bottom w:val="single" w:color="000000" w:sz="4" w:space="0"/>
              <w:right w:val="single" w:color="000000" w:sz="4" w:space="0"/>
            </w:tcBorders>
            <w:vAlign w:val="center"/>
          </w:tcPr>
          <w:p w14:paraId="4DD8A324">
            <w:pPr>
              <w:keepNext w:val="0"/>
              <w:keepLines w:val="0"/>
              <w:widowControl/>
              <w:suppressLineNumbers w:val="0"/>
              <w:jc w:val="center"/>
              <w:textAlignment w:val="center"/>
            </w:pPr>
            <w:r>
              <w:rPr>
                <w:rFonts w:hint="default" w:ascii="Calibri" w:hAnsi="Calibri" w:eastAsia="宋体" w:cs="Calibri"/>
                <w:i w:val="0"/>
                <w:iCs w:val="0"/>
                <w:color w:val="FF0000"/>
                <w:kern w:val="0"/>
                <w:sz w:val="21"/>
                <w:szCs w:val="21"/>
                <w:u w:val="none"/>
                <w:lang w:val="en-US" w:eastAsia="zh-CN" w:bidi="ar"/>
              </w:rPr>
              <w:t>135</w:t>
            </w:r>
          </w:p>
        </w:tc>
        <w:tc>
          <w:tcPr>
            <w:tcW w:w="480" w:type="dxa"/>
            <w:tcBorders>
              <w:top w:val="single" w:color="000000" w:sz="4" w:space="0"/>
              <w:left w:val="single" w:color="000000" w:sz="4" w:space="0"/>
              <w:bottom w:val="single" w:color="000000" w:sz="4" w:space="0"/>
              <w:right w:val="single" w:color="000000" w:sz="4" w:space="0"/>
            </w:tcBorders>
            <w:vAlign w:val="center"/>
          </w:tcPr>
          <w:p w14:paraId="0AF774A6">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5242AC3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62D6993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5DC1CDB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6EFED347">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vAlign w:val="center"/>
          </w:tcPr>
          <w:p w14:paraId="40FC4227">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2882B9A5">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3A18C2DD">
            <w:pPr>
              <w:jc w:val="center"/>
            </w:pPr>
          </w:p>
        </w:tc>
      </w:tr>
      <w:tr w14:paraId="361BDFB5">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D032C8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DD0A77D">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38B63BE7">
            <w:pPr>
              <w:jc w:val="center"/>
              <w:rPr>
                <w:rFonts w:hint="default" w:eastAsia="宋体"/>
                <w:lang w:val="en-US" w:eastAsia="zh-CN"/>
              </w:rPr>
            </w:pPr>
            <w:r>
              <w:rPr>
                <w:rFonts w:hint="eastAsia"/>
                <w:lang w:val="en-US" w:eastAsia="zh-CN"/>
              </w:rPr>
              <w:t>10</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4224F06C">
            <w:pPr>
              <w:jc w:val="center"/>
            </w:pPr>
            <w:r>
              <w:rPr>
                <w:rFonts w:hint="eastAsia" w:ascii="宋体" w:hAnsi="宋体" w:eastAsia="宋体" w:cs="宋体"/>
                <w:i w:val="0"/>
                <w:iCs w:val="0"/>
                <w:color w:val="000000"/>
                <w:kern w:val="0"/>
                <w:sz w:val="21"/>
                <w:szCs w:val="21"/>
                <w:u w:val="none"/>
                <w:lang w:val="en-US" w:eastAsia="zh-CN" w:bidi="ar"/>
              </w:rPr>
              <w:t>信息技术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17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511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B78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47AF">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C58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1D2A051E">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70131C66">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2835605B">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22BE3ABC">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76DFF032">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080EAD52">
            <w:pPr>
              <w:jc w:val="center"/>
            </w:pPr>
          </w:p>
        </w:tc>
      </w:tr>
      <w:tr w14:paraId="75F729E9">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661F014">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6441A7D">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0DB9047B">
            <w:pPr>
              <w:jc w:val="center"/>
              <w:rPr>
                <w:rFonts w:hint="default" w:eastAsia="宋体"/>
                <w:lang w:val="en-US" w:eastAsia="zh-CN"/>
              </w:rPr>
            </w:pPr>
            <w:r>
              <w:rPr>
                <w:rFonts w:hint="eastAsia"/>
                <w:lang w:val="en-US" w:eastAsia="zh-CN"/>
              </w:rPr>
              <w:t>11</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0DED98B6">
            <w:pPr>
              <w:jc w:val="center"/>
            </w:pPr>
            <w:r>
              <w:rPr>
                <w:rFonts w:hint="eastAsia"/>
              </w:rPr>
              <w:t>历史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302B">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C859">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D95E">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DF97">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61AC">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1D62D7B5">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73F9F485">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5726943E">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7E11E729">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0FDE0B88">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546D08CB">
            <w:pPr>
              <w:jc w:val="center"/>
            </w:pPr>
          </w:p>
        </w:tc>
      </w:tr>
      <w:tr w14:paraId="632198E8">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60FCB81">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6FED114">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38A7D577">
            <w:pPr>
              <w:jc w:val="center"/>
              <w:rPr>
                <w:rFonts w:hint="eastAsia" w:eastAsia="宋体"/>
                <w:lang w:eastAsia="zh-CN"/>
              </w:rPr>
            </w:pPr>
            <w:r>
              <w:rPr>
                <w:rFonts w:hint="eastAsia"/>
              </w:rPr>
              <w:t>1</w:t>
            </w:r>
            <w:r>
              <w:rPr>
                <w:rFonts w:hint="eastAsia"/>
                <w:lang w:val="en-US" w:eastAsia="zh-CN"/>
              </w:rPr>
              <w:t>2</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19B510F9">
            <w:pPr>
              <w:jc w:val="center"/>
            </w:pPr>
            <w:r>
              <w:rPr>
                <w:rFonts w:hint="eastAsia"/>
              </w:rPr>
              <w:t>安全教育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D2A8">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6BB2">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5E6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C3D3">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308D">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vAlign w:val="center"/>
          </w:tcPr>
          <w:p w14:paraId="41E33BDC">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457C3375">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8CEE380">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43FA70BA">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79C3777E">
            <w:pPr>
              <w:jc w:val="center"/>
            </w:pPr>
            <w:r>
              <w:rPr>
                <w:rFonts w:hint="eastAsia"/>
              </w:rPr>
              <w:t>考试</w:t>
            </w:r>
          </w:p>
        </w:tc>
        <w:tc>
          <w:tcPr>
            <w:tcW w:w="423" w:type="dxa"/>
            <w:tcBorders>
              <w:top w:val="single" w:color="000000" w:sz="4" w:space="0"/>
              <w:left w:val="single" w:color="000000" w:sz="4" w:space="0"/>
              <w:bottom w:val="single" w:color="000000" w:sz="4" w:space="0"/>
              <w:right w:val="single" w:color="000000" w:sz="4" w:space="0"/>
            </w:tcBorders>
            <w:vAlign w:val="center"/>
          </w:tcPr>
          <w:p w14:paraId="5ACC1A80">
            <w:pPr>
              <w:jc w:val="center"/>
            </w:pPr>
          </w:p>
        </w:tc>
      </w:tr>
      <w:tr w14:paraId="736007FC">
        <w:tblPrEx>
          <w:tblCellMar>
            <w:top w:w="0" w:type="dxa"/>
            <w:left w:w="108" w:type="dxa"/>
            <w:bottom w:w="0" w:type="dxa"/>
            <w:right w:w="108" w:type="dxa"/>
          </w:tblCellMar>
        </w:tblPrEx>
        <w:trPr>
          <w:trHeight w:val="66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CD7E34A">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1376D1E">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0661EC92">
            <w:pPr>
              <w:jc w:val="center"/>
              <w:rPr>
                <w:rFonts w:hint="default" w:eastAsia="宋体"/>
                <w:lang w:val="en-US" w:eastAsia="zh-CN"/>
              </w:rPr>
            </w:pPr>
            <w:r>
              <w:rPr>
                <w:rFonts w:hint="eastAsia"/>
                <w:lang w:val="en-US" w:eastAsia="zh-CN"/>
              </w:rPr>
              <w:t>13</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75BD5A41">
            <w:pPr>
              <w:jc w:val="center"/>
            </w:pPr>
            <w:r>
              <w:rPr>
                <w:rFonts w:hint="eastAsia"/>
              </w:rPr>
              <w:t>劳动</w:t>
            </w:r>
            <w:r>
              <w:t>+</w:t>
            </w:r>
            <w:r>
              <w:rPr>
                <w:rFonts w:hint="eastAsia"/>
              </w:rPr>
              <w:t>劳模精神工匠作品研读</w:t>
            </w:r>
          </w:p>
        </w:tc>
        <w:tc>
          <w:tcPr>
            <w:tcW w:w="645" w:type="dxa"/>
            <w:tcBorders>
              <w:top w:val="single" w:color="000000" w:sz="4" w:space="0"/>
              <w:left w:val="single" w:color="000000" w:sz="4" w:space="0"/>
              <w:bottom w:val="single" w:color="000000" w:sz="4" w:space="0"/>
              <w:right w:val="single" w:color="000000" w:sz="4" w:space="0"/>
            </w:tcBorders>
            <w:vAlign w:val="center"/>
          </w:tcPr>
          <w:p w14:paraId="7C3C58CF">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vAlign w:val="center"/>
          </w:tcPr>
          <w:p w14:paraId="3227FE4D">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14:paraId="4353A89D">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18</w:t>
            </w:r>
          </w:p>
        </w:tc>
        <w:tc>
          <w:tcPr>
            <w:tcW w:w="480" w:type="dxa"/>
            <w:tcBorders>
              <w:top w:val="single" w:color="000000" w:sz="4" w:space="0"/>
              <w:left w:val="single" w:color="000000" w:sz="4" w:space="0"/>
              <w:bottom w:val="single" w:color="000000" w:sz="4" w:space="0"/>
              <w:right w:val="single" w:color="000000" w:sz="4" w:space="0"/>
            </w:tcBorders>
            <w:vAlign w:val="center"/>
          </w:tcPr>
          <w:p w14:paraId="7B78644D">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vAlign w:val="center"/>
          </w:tcPr>
          <w:p w14:paraId="54ACD2EF">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0525097F">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78EA0B79">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5C725F4">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0407EB5E">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3EDD33F0">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471E6045">
            <w:pPr>
              <w:jc w:val="center"/>
            </w:pPr>
          </w:p>
        </w:tc>
      </w:tr>
      <w:tr w14:paraId="7394CC88">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61F5558">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B19E21E">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6B0467DF">
            <w:pPr>
              <w:jc w:val="center"/>
              <w:rPr>
                <w:rFonts w:hint="default" w:eastAsia="宋体"/>
                <w:lang w:val="en-US" w:eastAsia="zh-CN"/>
              </w:rPr>
            </w:pPr>
            <w:r>
              <w:rPr>
                <w:rFonts w:hint="eastAsia"/>
                <w:lang w:val="en-US" w:eastAsia="zh-CN"/>
              </w:rPr>
              <w:t>14</w:t>
            </w:r>
          </w:p>
        </w:tc>
        <w:tc>
          <w:tcPr>
            <w:tcW w:w="73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311C116">
            <w:pPr>
              <w:jc w:val="center"/>
            </w:pPr>
            <w:r>
              <w:rPr>
                <w:rFonts w:hint="eastAsia"/>
              </w:rPr>
              <w:t>公共艺术</w:t>
            </w:r>
          </w:p>
        </w:tc>
        <w:tc>
          <w:tcPr>
            <w:tcW w:w="1062" w:type="dxa"/>
            <w:tcBorders>
              <w:top w:val="single" w:color="000000" w:sz="4" w:space="0"/>
              <w:left w:val="single" w:color="000000" w:sz="4" w:space="0"/>
              <w:bottom w:val="single" w:color="000000" w:sz="4" w:space="0"/>
              <w:right w:val="single" w:color="000000" w:sz="4" w:space="0"/>
            </w:tcBorders>
            <w:vAlign w:val="center"/>
          </w:tcPr>
          <w:p w14:paraId="7B293232">
            <w:pPr>
              <w:jc w:val="center"/>
            </w:pPr>
            <w:r>
              <w:rPr>
                <w:rFonts w:hint="eastAsia"/>
              </w:rPr>
              <w:t>音乐</w:t>
            </w:r>
          </w:p>
        </w:tc>
        <w:tc>
          <w:tcPr>
            <w:tcW w:w="645" w:type="dxa"/>
            <w:tcBorders>
              <w:top w:val="single" w:color="000000" w:sz="4" w:space="0"/>
              <w:left w:val="single" w:color="000000" w:sz="4" w:space="0"/>
              <w:bottom w:val="single" w:color="000000" w:sz="4" w:space="0"/>
              <w:right w:val="single" w:color="000000" w:sz="4" w:space="0"/>
            </w:tcBorders>
            <w:vAlign w:val="center"/>
          </w:tcPr>
          <w:p w14:paraId="767793C2">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vAlign w:val="center"/>
          </w:tcPr>
          <w:p w14:paraId="646C7362">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vAlign w:val="center"/>
          </w:tcPr>
          <w:p w14:paraId="2F9364D3">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vAlign w:val="center"/>
          </w:tcPr>
          <w:p w14:paraId="448FAD8C">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5701A4DB">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51E4CF5">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vAlign w:val="center"/>
          </w:tcPr>
          <w:p w14:paraId="267B4652">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6245803E">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1F55BD2B">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3746CAA7">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31D92CB4">
            <w:pPr>
              <w:jc w:val="center"/>
            </w:pPr>
          </w:p>
        </w:tc>
      </w:tr>
      <w:tr w14:paraId="184D3624">
        <w:tblPrEx>
          <w:tblCellMar>
            <w:top w:w="0" w:type="dxa"/>
            <w:left w:w="108" w:type="dxa"/>
            <w:bottom w:w="0" w:type="dxa"/>
            <w:right w:w="108" w:type="dxa"/>
          </w:tblCellMar>
        </w:tblPrEx>
        <w:trPr>
          <w:trHeight w:val="343"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E7760C3">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4C7ED49">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74E6D831">
            <w:pPr>
              <w:jc w:val="center"/>
              <w:rPr>
                <w:rFonts w:hint="default" w:eastAsia="宋体"/>
                <w:lang w:val="en-US" w:eastAsia="zh-CN"/>
              </w:rPr>
            </w:pPr>
            <w:r>
              <w:rPr>
                <w:rFonts w:hint="eastAsia"/>
                <w:lang w:val="en-US" w:eastAsia="zh-CN"/>
              </w:rPr>
              <w:t>15</w:t>
            </w: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700C55D">
            <w:pPr>
              <w:jc w:val="center"/>
            </w:pPr>
          </w:p>
        </w:tc>
        <w:tc>
          <w:tcPr>
            <w:tcW w:w="1062" w:type="dxa"/>
            <w:tcBorders>
              <w:top w:val="single" w:color="000000" w:sz="4" w:space="0"/>
              <w:left w:val="single" w:color="000000" w:sz="4" w:space="0"/>
              <w:bottom w:val="single" w:color="000000" w:sz="4" w:space="0"/>
              <w:right w:val="single" w:color="000000" w:sz="4" w:space="0"/>
            </w:tcBorders>
            <w:vAlign w:val="center"/>
          </w:tcPr>
          <w:p w14:paraId="53A05A79">
            <w:pPr>
              <w:jc w:val="center"/>
            </w:pPr>
            <w:r>
              <w:rPr>
                <w:rFonts w:hint="eastAsia"/>
              </w:rPr>
              <w:t>美术</w:t>
            </w:r>
          </w:p>
        </w:tc>
        <w:tc>
          <w:tcPr>
            <w:tcW w:w="645" w:type="dxa"/>
            <w:tcBorders>
              <w:top w:val="single" w:color="000000" w:sz="4" w:space="0"/>
              <w:left w:val="single" w:color="000000" w:sz="4" w:space="0"/>
              <w:bottom w:val="single" w:color="000000" w:sz="4" w:space="0"/>
              <w:right w:val="single" w:color="000000" w:sz="4" w:space="0"/>
            </w:tcBorders>
            <w:vAlign w:val="center"/>
          </w:tcPr>
          <w:p w14:paraId="49BBBE0E">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vAlign w:val="center"/>
          </w:tcPr>
          <w:p w14:paraId="427700B8">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vAlign w:val="center"/>
          </w:tcPr>
          <w:p w14:paraId="6A636051">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vAlign w:val="center"/>
          </w:tcPr>
          <w:p w14:paraId="0172FC97">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3350D551">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3F146190">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0BEFAE31">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vAlign w:val="center"/>
          </w:tcPr>
          <w:p w14:paraId="04FA3392">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0D990A23">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432686A1">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3807A4E2">
            <w:pPr>
              <w:jc w:val="center"/>
            </w:pPr>
          </w:p>
        </w:tc>
      </w:tr>
      <w:tr w14:paraId="5C87BAD8">
        <w:tblPrEx>
          <w:tblCellMar>
            <w:top w:w="0" w:type="dxa"/>
            <w:left w:w="108" w:type="dxa"/>
            <w:bottom w:w="0" w:type="dxa"/>
            <w:right w:w="108" w:type="dxa"/>
          </w:tblCellMar>
        </w:tblPrEx>
        <w:trPr>
          <w:trHeight w:val="343"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522B3DB">
            <w:pPr>
              <w:jc w:val="center"/>
            </w:pPr>
          </w:p>
        </w:tc>
        <w:tc>
          <w:tcPr>
            <w:tcW w:w="426" w:type="dxa"/>
            <w:tcBorders>
              <w:top w:val="single" w:color="000000" w:sz="4" w:space="0"/>
              <w:left w:val="single" w:color="000000" w:sz="4" w:space="0"/>
              <w:bottom w:val="single" w:color="000000" w:sz="4" w:space="0"/>
              <w:right w:val="single" w:color="000000" w:sz="4" w:space="0"/>
            </w:tcBorders>
            <w:vAlign w:val="center"/>
          </w:tcPr>
          <w:p w14:paraId="7F5ABBE9">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56E7D44D">
            <w:pPr>
              <w:jc w:val="center"/>
              <w:rPr>
                <w:rFonts w:hint="eastAsia" w:eastAsia="宋体"/>
                <w:lang w:eastAsia="zh-CN"/>
              </w:rPr>
            </w:pPr>
            <w:r>
              <w:rPr>
                <w:rFonts w:hint="eastAsia"/>
              </w:rPr>
              <w:t>1</w:t>
            </w:r>
            <w:r>
              <w:rPr>
                <w:rFonts w:hint="eastAsia"/>
                <w:lang w:val="en-US" w:eastAsia="zh-CN"/>
              </w:rPr>
              <w:t>6</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16C87527">
            <w:pPr>
              <w:adjustRightInd w:val="0"/>
              <w:snapToGrid w:val="0"/>
              <w:spacing w:line="240" w:lineRule="exact"/>
              <w:rPr>
                <w:rFonts w:hint="eastAsia" w:ascii="宋体" w:hAnsi="宋体" w:cs="宋体"/>
                <w:szCs w:val="21"/>
              </w:rPr>
            </w:pPr>
            <w:r>
              <w:rPr>
                <w:rFonts w:hint="eastAsia" w:ascii="宋体" w:hAnsi="宋体" w:cs="宋体"/>
                <w:szCs w:val="21"/>
              </w:rPr>
              <w:t>军训（含军事理论课）</w:t>
            </w:r>
          </w:p>
        </w:tc>
        <w:tc>
          <w:tcPr>
            <w:tcW w:w="645" w:type="dxa"/>
            <w:tcBorders>
              <w:top w:val="single" w:color="000000" w:sz="4" w:space="0"/>
              <w:left w:val="single" w:color="000000" w:sz="4" w:space="0"/>
              <w:bottom w:val="single" w:color="000000" w:sz="4" w:space="0"/>
              <w:right w:val="single" w:color="000000" w:sz="4" w:space="0"/>
            </w:tcBorders>
            <w:vAlign w:val="center"/>
          </w:tcPr>
          <w:p w14:paraId="23431137">
            <w:pPr>
              <w:keepNext w:val="0"/>
              <w:keepLines w:val="0"/>
              <w:widowControl/>
              <w:suppressLineNumbers w:val="0"/>
              <w:jc w:val="center"/>
              <w:textAlignment w:val="center"/>
              <w:rPr>
                <w:rFonts w:hint="eastAsia" w:ascii="宋体" w:hAnsi="宋体" w:cs="宋体"/>
                <w:szCs w:val="21"/>
              </w:rPr>
            </w:pPr>
            <w:r>
              <w:rPr>
                <w:rFonts w:hint="default" w:ascii="Calibri" w:hAnsi="Calibri" w:eastAsia="宋体" w:cs="Calibri"/>
                <w:i w:val="0"/>
                <w:iCs w:val="0"/>
                <w:color w:val="000000"/>
                <w:kern w:val="0"/>
                <w:sz w:val="21"/>
                <w:szCs w:val="21"/>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vAlign w:val="center"/>
          </w:tcPr>
          <w:p w14:paraId="5EF83FB9">
            <w:pPr>
              <w:keepNext w:val="0"/>
              <w:keepLines w:val="0"/>
              <w:widowControl/>
              <w:suppressLineNumbers w:val="0"/>
              <w:jc w:val="center"/>
              <w:textAlignment w:val="center"/>
              <w:rPr>
                <w:rFonts w:hint="eastAsia" w:ascii="宋体" w:hAnsi="宋体" w:eastAsia="宋体" w:cs="宋体"/>
                <w:szCs w:val="21"/>
                <w:lang w:eastAsia="zh-CN"/>
              </w:rPr>
            </w:pPr>
            <w:r>
              <w:rPr>
                <w:rFonts w:hint="default" w:ascii="Calibri" w:hAnsi="Calibri" w:eastAsia="宋体" w:cs="Calibri"/>
                <w:i w:val="0"/>
                <w:iCs w:val="0"/>
                <w:color w:val="000000"/>
                <w:kern w:val="0"/>
                <w:sz w:val="21"/>
                <w:szCs w:val="21"/>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vAlign w:val="center"/>
          </w:tcPr>
          <w:p w14:paraId="74B186C1">
            <w:pPr>
              <w:keepNext w:val="0"/>
              <w:keepLines w:val="0"/>
              <w:widowControl/>
              <w:suppressLineNumbers w:val="0"/>
              <w:jc w:val="center"/>
              <w:textAlignment w:val="center"/>
              <w:rPr>
                <w:rFonts w:hint="eastAsia" w:ascii="宋体" w:hAnsi="宋体" w:eastAsia="宋体" w:cs="宋体"/>
                <w:szCs w:val="21"/>
                <w:lang w:eastAsia="zh-CN"/>
              </w:rPr>
            </w:pPr>
            <w:r>
              <w:rPr>
                <w:rFonts w:hint="default" w:ascii="Calibri" w:hAnsi="Calibri" w:eastAsia="宋体" w:cs="Calibri"/>
                <w:i w:val="0"/>
                <w:iCs w:val="0"/>
                <w:color w:val="000000"/>
                <w:kern w:val="0"/>
                <w:sz w:val="21"/>
                <w:szCs w:val="21"/>
                <w:u w:val="none"/>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598B7F31">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开学前</w:t>
            </w:r>
            <w:r>
              <w:rPr>
                <w:rFonts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周</w:t>
            </w:r>
          </w:p>
        </w:tc>
        <w:tc>
          <w:tcPr>
            <w:tcW w:w="495" w:type="dxa"/>
            <w:tcBorders>
              <w:top w:val="single" w:color="000000" w:sz="4" w:space="0"/>
              <w:left w:val="single" w:color="000000" w:sz="4" w:space="0"/>
              <w:bottom w:val="single" w:color="000000" w:sz="4" w:space="0"/>
              <w:right w:val="single" w:color="000000" w:sz="4" w:space="0"/>
            </w:tcBorders>
            <w:vAlign w:val="center"/>
          </w:tcPr>
          <w:p w14:paraId="579B55FD">
            <w:pPr>
              <w:jc w:val="center"/>
              <w:rPr>
                <w:rFonts w:hint="eastAsia" w:ascii="宋体" w:hAnsi="宋体" w:cs="宋体"/>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D3EA6EB">
            <w:pPr>
              <w:jc w:val="center"/>
              <w:rPr>
                <w:rFonts w:hint="eastAsia" w:ascii="宋体" w:hAnsi="宋体" w:cs="宋体"/>
                <w:szCs w:val="21"/>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679687AB">
            <w:pPr>
              <w:jc w:val="center"/>
              <w:rPr>
                <w:rFonts w:hint="eastAsia" w:ascii="宋体" w:hAnsi="宋体" w:cs="宋体"/>
                <w:szCs w:val="21"/>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14DFA688">
            <w:pPr>
              <w:jc w:val="center"/>
              <w:rPr>
                <w:rFonts w:hint="eastAsia" w:ascii="宋体" w:hAnsi="宋体" w:cs="宋体"/>
                <w:szCs w:val="21"/>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63046919">
            <w:pPr>
              <w:jc w:val="center"/>
              <w:rPr>
                <w:rFonts w:hint="eastAsia" w:ascii="宋体" w:hAnsi="宋体" w:cs="宋体"/>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B40DF0A">
            <w:pPr>
              <w:adjustRightInd w:val="0"/>
              <w:snapToGrid w:val="0"/>
              <w:spacing w:line="240" w:lineRule="exact"/>
              <w:jc w:val="center"/>
              <w:rPr>
                <w:rFonts w:hint="eastAsia" w:ascii="宋体" w:hAnsi="宋体" w:cs="宋体"/>
                <w:szCs w:val="21"/>
              </w:rPr>
            </w:pPr>
            <w:r>
              <w:rPr>
                <w:rFonts w:hint="eastAsia" w:ascii="宋体" w:hAnsi="宋体" w:cs="宋体"/>
                <w:szCs w:val="21"/>
              </w:rPr>
              <w:t>考查</w:t>
            </w:r>
          </w:p>
        </w:tc>
        <w:tc>
          <w:tcPr>
            <w:tcW w:w="423" w:type="dxa"/>
            <w:tcBorders>
              <w:top w:val="single" w:color="000000" w:sz="4" w:space="0"/>
              <w:left w:val="single" w:color="000000" w:sz="4" w:space="0"/>
              <w:bottom w:val="single" w:color="000000" w:sz="4" w:space="0"/>
              <w:right w:val="single" w:color="000000" w:sz="4" w:space="0"/>
            </w:tcBorders>
            <w:vAlign w:val="center"/>
          </w:tcPr>
          <w:p w14:paraId="42B95F3F">
            <w:pPr>
              <w:jc w:val="center"/>
            </w:pPr>
          </w:p>
        </w:tc>
      </w:tr>
      <w:tr w14:paraId="73B61F57">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E17CAD5">
            <w:pPr>
              <w:jc w:val="center"/>
            </w:pPr>
          </w:p>
        </w:tc>
        <w:tc>
          <w:tcPr>
            <w:tcW w:w="2655" w:type="dxa"/>
            <w:gridSpan w:val="5"/>
            <w:tcBorders>
              <w:top w:val="single" w:color="000000" w:sz="4" w:space="0"/>
              <w:left w:val="single" w:color="000000" w:sz="4" w:space="0"/>
              <w:bottom w:val="single" w:color="000000" w:sz="4" w:space="0"/>
              <w:right w:val="single" w:color="000000" w:sz="4" w:space="0"/>
            </w:tcBorders>
            <w:vAlign w:val="center"/>
          </w:tcPr>
          <w:p w14:paraId="51CD2977">
            <w:pPr>
              <w:jc w:val="center"/>
            </w:pPr>
            <w:r>
              <w:rPr>
                <w:rFonts w:hint="eastAsia"/>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BC9D23">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1174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E51890">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755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EC25C8">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419</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72187C">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17</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223B0B">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3FE159">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11</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B4F0B1">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829C94">
            <w:pPr>
              <w:keepNext w:val="0"/>
              <w:keepLines w:val="0"/>
              <w:widowControl/>
              <w:suppressLineNumbers w:val="0"/>
              <w:jc w:val="center"/>
              <w:textAlignment w:val="top"/>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3BDB148">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F46F6FE">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307E2DF7">
            <w:pPr>
              <w:jc w:val="center"/>
            </w:pPr>
          </w:p>
        </w:tc>
      </w:tr>
      <w:tr w14:paraId="27417C66">
        <w:tblPrEx>
          <w:tblCellMar>
            <w:top w:w="0" w:type="dxa"/>
            <w:left w:w="108" w:type="dxa"/>
            <w:bottom w:w="0" w:type="dxa"/>
            <w:right w:w="108" w:type="dxa"/>
          </w:tblCellMar>
        </w:tblPrEx>
        <w:trPr>
          <w:trHeight w:val="350"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2CDD38CE">
            <w:pPr>
              <w:jc w:val="center"/>
            </w:pPr>
            <w:r>
              <w:rPr>
                <w:rFonts w:hint="eastAsia"/>
              </w:rPr>
              <w:t>专业课</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3DD8F567">
            <w:pPr>
              <w:jc w:val="center"/>
            </w:pPr>
            <w:r>
              <w:rPr>
                <w:rFonts w:hint="eastAsia"/>
              </w:rPr>
              <w:t>专业核心课</w:t>
            </w:r>
          </w:p>
        </w:tc>
        <w:tc>
          <w:tcPr>
            <w:tcW w:w="429" w:type="dxa"/>
            <w:tcBorders>
              <w:top w:val="single" w:color="000000" w:sz="4" w:space="0"/>
              <w:left w:val="single" w:color="000000" w:sz="4" w:space="0"/>
              <w:bottom w:val="single" w:color="000000" w:sz="4" w:space="0"/>
              <w:right w:val="single" w:color="000000" w:sz="4" w:space="0"/>
            </w:tcBorders>
            <w:vAlign w:val="center"/>
          </w:tcPr>
          <w:p w14:paraId="474B3D98">
            <w:pPr>
              <w:jc w:val="center"/>
            </w:pPr>
            <w:r>
              <w:rPr>
                <w:rFonts w:hint="eastAsia"/>
              </w:rPr>
              <w:t>1</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2C86CD82">
            <w:pPr>
              <w:jc w:val="center"/>
              <w:rPr>
                <w:rFonts w:hint="default" w:eastAsia="宋体"/>
                <w:lang w:val="en-US" w:eastAsia="zh-CN"/>
              </w:rPr>
            </w:pPr>
            <w:r>
              <w:rPr>
                <w:rFonts w:hint="eastAsia" w:ascii="等线" w:hAnsi="等线"/>
                <w:szCs w:val="21"/>
                <w:lang w:val="en-US" w:eastAsia="zh-CN"/>
              </w:rPr>
              <w:t>幼儿生活照护</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A86AD2C">
            <w:pPr>
              <w:jc w:val="center"/>
            </w:pPr>
            <w:r>
              <w:rPr>
                <w:rFonts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AE4CA0">
            <w:pPr>
              <w:jc w:val="center"/>
            </w:pPr>
            <w:r>
              <w:rPr>
                <w:rFonts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8BE4F38">
            <w:pPr>
              <w:jc w:val="center"/>
            </w:pPr>
            <w:r>
              <w:rPr>
                <w:rFonts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7F200EC">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3A1A0E97">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14AE7AD2">
            <w:pPr>
              <w:jc w:val="center"/>
              <w:rPr>
                <w:rFonts w:hint="eastAsia" w:eastAsia="宋体"/>
                <w:lang w:val="en-US" w:eastAsia="zh-CN"/>
              </w:rPr>
            </w:pPr>
            <w:r>
              <w:rPr>
                <w:rFonts w:hint="eastAsia"/>
                <w:lang w:val="en-US" w:eastAsia="zh-CN"/>
              </w:rPr>
              <w:t>4</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4AA741A">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A34CA90">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64BA3DE">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EDA6645">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2B925131">
            <w:pPr>
              <w:jc w:val="center"/>
              <w:rPr>
                <w:rFonts w:hint="eastAsia" w:eastAsia="宋体"/>
                <w:lang w:val="en-US" w:eastAsia="zh-CN"/>
              </w:rPr>
            </w:pPr>
            <w:r>
              <w:rPr>
                <w:rFonts w:hint="eastAsia"/>
                <w:lang w:val="en-US" w:eastAsia="zh-CN"/>
              </w:rPr>
              <w:t>混合</w:t>
            </w:r>
          </w:p>
        </w:tc>
      </w:tr>
      <w:tr w14:paraId="3C94C511">
        <w:tblPrEx>
          <w:tblCellMar>
            <w:top w:w="0" w:type="dxa"/>
            <w:left w:w="108" w:type="dxa"/>
            <w:bottom w:w="0" w:type="dxa"/>
            <w:right w:w="108" w:type="dxa"/>
          </w:tblCellMar>
        </w:tblPrEx>
        <w:trPr>
          <w:trHeight w:val="9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64E265B">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F22279B">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6C564823">
            <w:pPr>
              <w:jc w:val="center"/>
            </w:pPr>
            <w:r>
              <w:rPr>
                <w:rFonts w:hint="eastAsia"/>
              </w:rPr>
              <w:t>2</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451A56F5">
            <w:pPr>
              <w:jc w:val="center"/>
              <w:rPr>
                <w:rFonts w:hint="default" w:eastAsia="宋体"/>
                <w:lang w:val="en-US" w:eastAsia="zh-CN"/>
              </w:rPr>
            </w:pPr>
            <w:r>
              <w:rPr>
                <w:rFonts w:hint="eastAsia" w:ascii="等线" w:hAnsi="等线"/>
                <w:szCs w:val="21"/>
                <w:lang w:val="en-US" w:eastAsia="zh-CN"/>
              </w:rPr>
              <w:t>幼儿早期学习支持</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E86D2BE">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4F7F6B">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5D7EEC8">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07F0505E">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2947D43B">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3A5AA1C">
            <w:pPr>
              <w:jc w:val="center"/>
              <w:rPr>
                <w:rFonts w:hint="eastAsia" w:eastAsia="宋体"/>
                <w:lang w:val="en-US" w:eastAsia="zh-CN"/>
              </w:rPr>
            </w:pPr>
            <w:r>
              <w:rPr>
                <w:rFonts w:hint="eastAsia"/>
                <w:lang w:val="en-US" w:eastAsia="zh-CN"/>
              </w:rPr>
              <w:t>4</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57BC35F">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802ED20">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34FC7C1">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6AF1CDF">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06F33DC1">
            <w:pPr>
              <w:jc w:val="center"/>
            </w:pPr>
          </w:p>
        </w:tc>
      </w:tr>
      <w:tr w14:paraId="23C3EBB2">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259009B">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B791593">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0F3D6506">
            <w:pPr>
              <w:jc w:val="center"/>
            </w:pPr>
            <w:r>
              <w:rPr>
                <w:rFonts w:hint="eastAsia"/>
              </w:rPr>
              <w:t>3</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415948A2">
            <w:pPr>
              <w:jc w:val="center"/>
            </w:pPr>
            <w:r>
              <w:rPr>
                <w:spacing w:val="4"/>
              </w:rPr>
              <w:t>幼儿安全照护</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9444433">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F907BB">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AA7B67">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D4D22F8">
            <w:pPr>
              <w:jc w:val="center"/>
              <w:rPr>
                <w:rFonts w:hint="eastAsia" w:eastAsia="宋体"/>
                <w:lang w:val="en-US" w:eastAsia="zh-CN"/>
              </w:rPr>
            </w:pPr>
            <w:r>
              <w:rPr>
                <w:rFonts w:hint="eastAsia"/>
                <w:lang w:val="en-US" w:eastAsia="zh-CN"/>
              </w:rPr>
              <w:t>4</w:t>
            </w: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33434402">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3694D83E">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738A25C">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2B9631D">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D1C1226">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8F101A2">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50D8AF24">
            <w:pPr>
              <w:jc w:val="center"/>
              <w:rPr>
                <w:rFonts w:hint="eastAsia" w:eastAsia="宋体"/>
                <w:lang w:val="en-US" w:eastAsia="zh-CN"/>
              </w:rPr>
            </w:pPr>
            <w:r>
              <w:rPr>
                <w:rFonts w:hint="eastAsia"/>
                <w:lang w:val="en-US" w:eastAsia="zh-CN"/>
              </w:rPr>
              <w:t>混合</w:t>
            </w:r>
          </w:p>
        </w:tc>
      </w:tr>
      <w:tr w14:paraId="178C58D6">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E35C98E">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08227C6">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7C3CB2F0">
            <w:pPr>
              <w:jc w:val="center"/>
            </w:pPr>
            <w:r>
              <w:rPr>
                <w:rFonts w:hint="eastAsia"/>
              </w:rPr>
              <w:t>4</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3FA9A37D">
            <w:pPr>
              <w:jc w:val="center"/>
            </w:pPr>
            <w:r>
              <w:rPr>
                <w:spacing w:val="4"/>
              </w:rPr>
              <w:t>幼儿健康照</w:t>
            </w:r>
            <w:r>
              <w:rPr>
                <w:spacing w:val="5"/>
              </w:rPr>
              <w:t>护</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9F1C774">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B7D8D32">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A9EB220">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55242BF2">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67B6D733">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6C6ABC21">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5C040D0">
            <w:pPr>
              <w:jc w:val="center"/>
              <w:rPr>
                <w:rFonts w:hint="eastAsia" w:eastAsia="宋体"/>
                <w:lang w:val="en-US" w:eastAsia="zh-CN"/>
              </w:rPr>
            </w:pPr>
            <w:r>
              <w:rPr>
                <w:rFonts w:hint="eastAsia"/>
                <w:lang w:val="en-US" w:eastAsia="zh-CN"/>
              </w:rPr>
              <w:t>4</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B834B18">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6E4C844">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11E38570">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6082DE05">
            <w:pPr>
              <w:jc w:val="center"/>
            </w:pPr>
          </w:p>
        </w:tc>
      </w:tr>
      <w:tr w14:paraId="78DE886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E38B63F">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0B48B0B">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0946FE17">
            <w:pPr>
              <w:jc w:val="center"/>
            </w:pPr>
            <w:r>
              <w:rPr>
                <w:rFonts w:hint="eastAsia"/>
              </w:rPr>
              <w:t>5</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038E6AB6">
            <w:pPr>
              <w:jc w:val="center"/>
            </w:pPr>
            <w:r>
              <w:rPr>
                <w:rFonts w:hint="eastAsia"/>
                <w:spacing w:val="5"/>
              </w:rPr>
              <w:t>0-6岁</w:t>
            </w:r>
            <w:r>
              <w:rPr>
                <w:spacing w:val="5"/>
              </w:rPr>
              <w:t>幼儿行为观察与引导</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9A07DFF">
            <w:pPr>
              <w:jc w:val="center"/>
              <w:rPr>
                <w:rFonts w:hint="default" w:eastAsia="宋体"/>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D0E43C0">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74A0BB8">
            <w:pPr>
              <w:jc w:val="center"/>
            </w:pP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4EB06C22">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61312978">
            <w:pPr>
              <w:jc w:val="center"/>
              <w:rPr>
                <w:rFonts w:hint="eastAsia" w:eastAsia="宋体"/>
                <w:lang w:val="en-US" w:eastAsia="zh-CN"/>
              </w:rP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3610C79F">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CC6EF3C">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6D4ADC9">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81BBB75">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AF33D42">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6082114C">
            <w:pPr>
              <w:jc w:val="center"/>
            </w:pPr>
          </w:p>
        </w:tc>
      </w:tr>
      <w:tr w14:paraId="7E681FE7">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C245BB9">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9DF7C94">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3DBB38B2">
            <w:pPr>
              <w:jc w:val="center"/>
            </w:pPr>
            <w:r>
              <w:rPr>
                <w:rFonts w:hint="eastAsia"/>
              </w:rPr>
              <w:t>6</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527AD2F7">
            <w:pPr>
              <w:jc w:val="center"/>
            </w:pPr>
            <w:r>
              <w:rPr>
                <w:spacing w:val="5"/>
              </w:rPr>
              <w:t>家园社合作共育</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FC2073">
            <w:pPr>
              <w:jc w:val="center"/>
              <w:rPr>
                <w:rFonts w:hint="default" w:eastAsia="宋体"/>
                <w:lang w:val="en-US" w:eastAsia="zh-CN"/>
              </w:rPr>
            </w:pPr>
            <w:r>
              <w:rPr>
                <w:rFonts w:hint="eastAsia"/>
                <w:lang w:val="en-US" w:eastAsia="zh-CN"/>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F75C9FE">
            <w:pPr>
              <w:jc w:val="center"/>
              <w:rPr>
                <w:rFonts w:hint="default" w:eastAsia="宋体"/>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4D31CE4">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2084E58">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63B22E94">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5B1CED7">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158D73C">
            <w:pPr>
              <w:jc w:val="center"/>
              <w:rPr>
                <w:rFonts w:hint="eastAsia" w:eastAsia="宋体"/>
                <w:lang w:val="en-US" w:eastAsia="zh-CN"/>
              </w:rPr>
            </w:pPr>
            <w:r>
              <w:rPr>
                <w:rFonts w:hint="eastAsia"/>
                <w:lang w:val="en-US" w:eastAsia="zh-CN"/>
              </w:rPr>
              <w:t>4</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845FD6D">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0181644">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71AF61D">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30606DFC">
            <w:pPr>
              <w:jc w:val="center"/>
            </w:pPr>
          </w:p>
        </w:tc>
      </w:tr>
      <w:tr w14:paraId="059D3F1E">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2D54EC5">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E0E8E84">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4686D9CA">
            <w:pPr>
              <w:jc w:val="center"/>
              <w:rPr>
                <w:rFonts w:hint="default" w:eastAsia="宋体"/>
                <w:lang w:val="en-US" w:eastAsia="zh-CN"/>
              </w:rPr>
            </w:pPr>
            <w:r>
              <w:rPr>
                <w:rFonts w:hint="eastAsia"/>
                <w:lang w:val="en-US" w:eastAsia="zh-CN"/>
              </w:rPr>
              <w:t>7</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6DF20666">
            <w:pPr>
              <w:jc w:val="center"/>
              <w:rPr>
                <w:spacing w:val="5"/>
              </w:rPr>
            </w:pPr>
            <w:r>
              <w:rPr>
                <w:rFonts w:hint="eastAsia"/>
                <w:lang w:val="en-US" w:eastAsia="zh-CN"/>
              </w:rPr>
              <w:t>幼儿教育学</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0814B92">
            <w:pPr>
              <w:jc w:val="center"/>
              <w:rPr>
                <w:rFonts w:hint="default"/>
                <w:lang w:val="en-US" w:eastAsia="zh-CN"/>
              </w:rPr>
            </w:pPr>
            <w:r>
              <w:rPr>
                <w:rFonts w:hint="eastAsia"/>
                <w:lang w:val="en-US" w:eastAsia="zh-CN"/>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83F988C">
            <w:pPr>
              <w:jc w:val="center"/>
              <w:rPr>
                <w:rFonts w:hint="eastAsia"/>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F41ADB6">
            <w:pPr>
              <w:jc w:val="center"/>
              <w:rPr>
                <w:rFonts w:hint="eastAsia" w:ascii="等线" w:hAnsi="等线"/>
                <w:szCs w:val="21"/>
              </w:rP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066C74FA">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2C559C87">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209B4477">
            <w:pPr>
              <w:jc w:val="center"/>
              <w:rPr>
                <w:rFonts w:hint="eastAsia" w:eastAsia="宋体"/>
                <w:lang w:val="en-US" w:eastAsia="zh-CN"/>
              </w:rPr>
            </w:pPr>
            <w:r>
              <w:rPr>
                <w:rFonts w:hint="eastAsia"/>
                <w:lang w:val="en-US" w:eastAsia="zh-CN"/>
              </w:rPr>
              <w:t>3</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6C0B64B">
            <w:pPr>
              <w:jc w:val="center"/>
              <w:rPr>
                <w:rFonts w:hint="eastAsia"/>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9993C2C">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BAF832D">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99F49E1">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15AE7A08">
            <w:pPr>
              <w:jc w:val="center"/>
            </w:pPr>
          </w:p>
        </w:tc>
      </w:tr>
      <w:tr w14:paraId="2537A6EF">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D4E215B">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E27408E">
            <w:pPr>
              <w:jc w:val="center"/>
            </w:pPr>
          </w:p>
        </w:tc>
        <w:tc>
          <w:tcPr>
            <w:tcW w:w="2229" w:type="dxa"/>
            <w:gridSpan w:val="4"/>
            <w:tcBorders>
              <w:top w:val="single" w:color="000000" w:sz="4" w:space="0"/>
              <w:left w:val="single" w:color="000000" w:sz="4" w:space="0"/>
              <w:bottom w:val="single" w:color="000000" w:sz="4" w:space="0"/>
              <w:right w:val="single" w:color="000000" w:sz="4" w:space="0"/>
            </w:tcBorders>
            <w:vAlign w:val="center"/>
          </w:tcPr>
          <w:p w14:paraId="52E46685">
            <w:pPr>
              <w:jc w:val="center"/>
            </w:pPr>
            <w:r>
              <w:rPr>
                <w:rFonts w:hint="eastAsia"/>
              </w:rPr>
              <w:t>小计</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3DDB7A">
            <w:pPr>
              <w:jc w:val="center"/>
              <w:rPr>
                <w:rFonts w:hint="default" w:eastAsia="宋体"/>
                <w:lang w:val="en-US" w:eastAsia="zh-CN"/>
              </w:rPr>
            </w:pPr>
            <w:r>
              <w:rPr>
                <w:rFonts w:hint="eastAsia"/>
                <w:lang w:val="en-US" w:eastAsia="zh-CN"/>
              </w:rPr>
              <w:t>468</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319A506">
            <w:pPr>
              <w:jc w:val="center"/>
              <w:rPr>
                <w:rFonts w:hint="default" w:eastAsia="宋体"/>
                <w:lang w:val="en-US" w:eastAsia="zh-CN"/>
              </w:rPr>
            </w:pPr>
            <w:r>
              <w:rPr>
                <w:rFonts w:hint="eastAsia"/>
                <w:lang w:val="en-US" w:eastAsia="zh-CN"/>
              </w:rPr>
              <w:t>252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9DC9885">
            <w:pPr>
              <w:jc w:val="center"/>
              <w:rPr>
                <w:rFonts w:hint="default" w:eastAsia="宋体"/>
                <w:lang w:val="en-US" w:eastAsia="zh-CN"/>
              </w:rPr>
            </w:pPr>
            <w:r>
              <w:rPr>
                <w:rFonts w:hint="eastAsia"/>
                <w:lang w:val="en-US" w:eastAsia="zh-CN"/>
              </w:rPr>
              <w:t>216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0ED3E8C8">
            <w:pPr>
              <w:jc w:val="center"/>
              <w:rPr>
                <w:rFonts w:hint="eastAsia" w:eastAsia="宋体"/>
                <w:lang w:val="en-US" w:eastAsia="zh-CN"/>
              </w:rPr>
            </w:pPr>
            <w:r>
              <w:rPr>
                <w:rFonts w:hint="eastAsia"/>
                <w:lang w:val="en-US" w:eastAsia="zh-CN"/>
              </w:rPr>
              <w:t>4</w:t>
            </w: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7295F88D">
            <w:pPr>
              <w:jc w:val="center"/>
              <w:rPr>
                <w:rFonts w:hint="eastAsia" w:eastAsia="宋体"/>
                <w:lang w:val="en-US" w:eastAsia="zh-CN"/>
              </w:rP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E6D2664">
            <w:pPr>
              <w:jc w:val="center"/>
              <w:rPr>
                <w:rFonts w:hint="default" w:eastAsia="宋体"/>
                <w:lang w:val="en-US" w:eastAsia="zh-CN"/>
              </w:rPr>
            </w:pPr>
            <w:r>
              <w:rPr>
                <w:rFonts w:hint="eastAsia"/>
                <w:lang w:val="en-US" w:eastAsia="zh-CN"/>
              </w:rPr>
              <w:t>11</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C66BD32">
            <w:pPr>
              <w:jc w:val="center"/>
              <w:rPr>
                <w:rFonts w:hint="eastAsia" w:eastAsia="宋体"/>
                <w:lang w:val="en-US" w:eastAsia="zh-CN"/>
              </w:rPr>
            </w:pPr>
            <w:r>
              <w:rPr>
                <w:rFonts w:hint="eastAsia"/>
                <w:lang w:val="en-US" w:eastAsia="zh-CN"/>
              </w:rPr>
              <w:t>8</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C74EC2C">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C9538FD">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3B8160E">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0832F041">
            <w:pPr>
              <w:jc w:val="center"/>
            </w:pPr>
          </w:p>
        </w:tc>
      </w:tr>
      <w:tr w14:paraId="285EE9F0">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30BF6F0">
            <w:pPr>
              <w:jc w:val="center"/>
            </w:pP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5D0D4667">
            <w:pPr>
              <w:jc w:val="center"/>
            </w:pPr>
            <w:r>
              <w:rPr>
                <w:rFonts w:hint="eastAsia"/>
              </w:rPr>
              <w:t>专业</w:t>
            </w:r>
            <w:r>
              <w:rPr>
                <w:rFonts w:hint="eastAsia" w:ascii="宋体" w:hAnsi="宋体" w:eastAsia="宋体" w:cs="宋体"/>
                <w:i w:val="0"/>
                <w:iCs w:val="0"/>
                <w:color w:val="000000"/>
                <w:kern w:val="0"/>
                <w:sz w:val="24"/>
                <w:szCs w:val="24"/>
                <w:u w:val="none"/>
                <w:lang w:val="en-US" w:eastAsia="zh-CN" w:bidi="ar"/>
              </w:rPr>
              <w:t>基础</w:t>
            </w:r>
            <w:r>
              <w:rPr>
                <w:rFonts w:hint="eastAsia"/>
              </w:rPr>
              <w:t>课</w:t>
            </w:r>
          </w:p>
        </w:tc>
        <w:tc>
          <w:tcPr>
            <w:tcW w:w="429" w:type="dxa"/>
            <w:tcBorders>
              <w:top w:val="single" w:color="000000" w:sz="4" w:space="0"/>
              <w:left w:val="single" w:color="000000" w:sz="4" w:space="0"/>
              <w:bottom w:val="single" w:color="000000" w:sz="4" w:space="0"/>
              <w:right w:val="single" w:color="000000" w:sz="4" w:space="0"/>
            </w:tcBorders>
            <w:vAlign w:val="center"/>
          </w:tcPr>
          <w:p w14:paraId="6152C8DD">
            <w:pPr>
              <w:jc w:val="center"/>
            </w:pPr>
            <w:r>
              <w:rPr>
                <w:rFonts w:hint="eastAsia"/>
              </w:rPr>
              <w:t>1</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3FF0B242">
            <w:pPr>
              <w:jc w:val="center"/>
            </w:pPr>
            <w:r>
              <w:rPr>
                <w:spacing w:val="1"/>
              </w:rPr>
              <w:t>幼儿卫生与保健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FF35E01">
            <w:pPr>
              <w:jc w:val="center"/>
              <w:rPr>
                <w:rFonts w:hint="default" w:eastAsia="宋体"/>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69FF8B">
            <w:pPr>
              <w:jc w:val="center"/>
              <w:rPr>
                <w:rFonts w:hint="default" w:eastAsia="宋体"/>
                <w:lang w:val="en-US" w:eastAsia="zh-CN"/>
              </w:rPr>
            </w:pPr>
            <w:r>
              <w:rPr>
                <w:rFonts w:hint="eastAsia"/>
                <w:lang w:val="en-US" w:eastAsia="zh-CN"/>
              </w:rPr>
              <w:t>18</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7D2D4C">
            <w:pPr>
              <w:jc w:val="center"/>
              <w:rPr>
                <w:rFonts w:hint="default" w:eastAsia="宋体"/>
                <w:lang w:val="en-US" w:eastAsia="zh-CN"/>
              </w:rPr>
            </w:pPr>
            <w:r>
              <w:rPr>
                <w:rFonts w:hint="eastAsia"/>
                <w:lang w:val="en-US" w:eastAsia="zh-CN"/>
              </w:rPr>
              <w:t>18</w:t>
            </w:r>
          </w:p>
        </w:tc>
        <w:tc>
          <w:tcPr>
            <w:tcW w:w="480" w:type="dxa"/>
            <w:tcBorders>
              <w:top w:val="single" w:color="000000" w:sz="4" w:space="0"/>
              <w:left w:val="single" w:color="000000" w:sz="4" w:space="0"/>
              <w:bottom w:val="single" w:color="000000" w:sz="4" w:space="0"/>
              <w:right w:val="single" w:color="000000" w:sz="4" w:space="0"/>
            </w:tcBorders>
            <w:vAlign w:val="center"/>
          </w:tcPr>
          <w:p w14:paraId="7C3F801E">
            <w:pPr>
              <w:jc w:val="center"/>
            </w:pPr>
            <w:r>
              <w:rPr>
                <w:rFonts w:ascii="等线" w:hAnsi="等线"/>
                <w:szCs w:val="21"/>
              </w:rPr>
              <w:t>　</w:t>
            </w:r>
          </w:p>
        </w:tc>
        <w:tc>
          <w:tcPr>
            <w:tcW w:w="495" w:type="dxa"/>
            <w:tcBorders>
              <w:top w:val="single" w:color="000000" w:sz="4" w:space="0"/>
              <w:left w:val="single" w:color="000000" w:sz="4" w:space="0"/>
              <w:bottom w:val="single" w:color="000000" w:sz="4" w:space="0"/>
              <w:right w:val="single" w:color="000000" w:sz="4" w:space="0"/>
            </w:tcBorders>
            <w:vAlign w:val="center"/>
          </w:tcPr>
          <w:p w14:paraId="2B22F1FD">
            <w:pPr>
              <w:jc w:val="center"/>
              <w:rPr>
                <w:rFonts w:hint="eastAsia" w:eastAsia="宋体"/>
                <w:lang w:val="en-US" w:eastAsia="zh-CN"/>
              </w:rP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76AA50BF">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7EE8A76B">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3E6BB3C6">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44DC8F2B">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C6D2F19">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63B4C10D">
            <w:pPr>
              <w:jc w:val="center"/>
            </w:pPr>
          </w:p>
        </w:tc>
      </w:tr>
      <w:tr w14:paraId="36E458B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C416A56">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4995064">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18ADDC6E">
            <w:pPr>
              <w:jc w:val="center"/>
            </w:pPr>
            <w:r>
              <w:rPr>
                <w:rFonts w:hint="eastAsia"/>
              </w:rPr>
              <w:t>2</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60EE221B">
            <w:pPr>
              <w:jc w:val="center"/>
              <w:rPr>
                <w:rFonts w:hint="default" w:eastAsia="宋体"/>
                <w:lang w:val="en-US" w:eastAsia="zh-CN"/>
              </w:rPr>
            </w:pPr>
            <w:r>
              <w:rPr>
                <w:rFonts w:hint="eastAsia"/>
                <w:spacing w:val="1"/>
                <w:lang w:val="en-US" w:eastAsia="zh-CN"/>
              </w:rPr>
              <w:t>儿童发展心理学</w:t>
            </w:r>
          </w:p>
        </w:tc>
        <w:tc>
          <w:tcPr>
            <w:tcW w:w="645" w:type="dxa"/>
            <w:tcBorders>
              <w:top w:val="single" w:color="000000" w:sz="4" w:space="0"/>
              <w:left w:val="single" w:color="000000" w:sz="4" w:space="0"/>
              <w:bottom w:val="single" w:color="000000" w:sz="4" w:space="0"/>
              <w:right w:val="single" w:color="000000" w:sz="4" w:space="0"/>
            </w:tcBorders>
            <w:vAlign w:val="center"/>
          </w:tcPr>
          <w:p w14:paraId="2A9F3DDA">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3A149815">
            <w:pPr>
              <w:jc w:val="center"/>
              <w:rPr>
                <w:rFonts w:hint="default" w:eastAsia="宋体"/>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31B26D6">
            <w:pPr>
              <w:jc w:val="center"/>
              <w:rPr>
                <w:rFonts w:hint="default" w:eastAsia="宋体"/>
                <w:lang w:val="en-US" w:eastAsia="zh-CN"/>
              </w:rPr>
            </w:pPr>
          </w:p>
        </w:tc>
        <w:tc>
          <w:tcPr>
            <w:tcW w:w="480" w:type="dxa"/>
            <w:tcBorders>
              <w:top w:val="single" w:color="000000" w:sz="4" w:space="0"/>
              <w:left w:val="single" w:color="000000" w:sz="4" w:space="0"/>
              <w:bottom w:val="single" w:color="000000" w:sz="4" w:space="0"/>
              <w:right w:val="single" w:color="000000" w:sz="4" w:space="0"/>
            </w:tcBorders>
            <w:vAlign w:val="center"/>
          </w:tcPr>
          <w:p w14:paraId="03ADA4FB">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379EDE5E">
            <w:pPr>
              <w:jc w:val="center"/>
            </w:pPr>
            <w:r>
              <w:rPr>
                <w:rFonts w:hint="eastAsia" w:ascii="等线" w:hAnsi="等线"/>
                <w:szCs w:val="21"/>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64C583EE">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08631BC1">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5D2C69DE">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0BE650AE">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1DB1CD53">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491E9FC6">
            <w:pPr>
              <w:jc w:val="center"/>
            </w:pPr>
          </w:p>
        </w:tc>
      </w:tr>
      <w:tr w14:paraId="55731AAA">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12CC3B0">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D5C3B42">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365A4ACA">
            <w:pPr>
              <w:jc w:val="center"/>
            </w:pPr>
            <w:r>
              <w:rPr>
                <w:rFonts w:hint="eastAsia"/>
              </w:rPr>
              <w:t>3</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40F3EBDE">
            <w:pPr>
              <w:jc w:val="center"/>
            </w:pPr>
            <w:r>
              <w:rPr>
                <w:spacing w:val="1"/>
              </w:rPr>
              <w:t>保教政策法规与职业道德</w:t>
            </w:r>
          </w:p>
        </w:tc>
        <w:tc>
          <w:tcPr>
            <w:tcW w:w="645" w:type="dxa"/>
            <w:tcBorders>
              <w:top w:val="single" w:color="000000" w:sz="4" w:space="0"/>
              <w:left w:val="single" w:color="000000" w:sz="4" w:space="0"/>
              <w:bottom w:val="single" w:color="000000" w:sz="4" w:space="0"/>
              <w:right w:val="single" w:color="000000" w:sz="4" w:space="0"/>
            </w:tcBorders>
            <w:vAlign w:val="center"/>
          </w:tcPr>
          <w:p w14:paraId="68AC7E3C">
            <w:pPr>
              <w:jc w:val="center"/>
              <w:rPr>
                <w:rFonts w:hint="default" w:eastAsia="宋体"/>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3C73B4CA">
            <w:pPr>
              <w:jc w:val="center"/>
              <w:rPr>
                <w:rFonts w:hint="default" w:eastAsia="宋体"/>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DEB7FED">
            <w:pPr>
              <w:jc w:val="center"/>
            </w:pPr>
          </w:p>
        </w:tc>
        <w:tc>
          <w:tcPr>
            <w:tcW w:w="480" w:type="dxa"/>
            <w:tcBorders>
              <w:top w:val="single" w:color="000000" w:sz="4" w:space="0"/>
              <w:left w:val="single" w:color="000000" w:sz="4" w:space="0"/>
              <w:bottom w:val="single" w:color="000000" w:sz="4" w:space="0"/>
              <w:right w:val="single" w:color="000000" w:sz="4" w:space="0"/>
            </w:tcBorders>
            <w:vAlign w:val="center"/>
          </w:tcPr>
          <w:p w14:paraId="0E977913">
            <w:pPr>
              <w:jc w:val="center"/>
            </w:pPr>
            <w:r>
              <w:rPr>
                <w:rFonts w:hint="eastAsia"/>
                <w:lang w:val="en-US" w:eastAsia="zh-CN"/>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640C7670">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D288ACB">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27615B00">
            <w:pPr>
              <w:jc w:val="center"/>
              <w:rPr>
                <w:rFonts w:hint="eastAsia" w:eastAsia="宋体"/>
                <w:lang w:val="en-US" w:eastAsia="zh-CN"/>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5CECCCE4">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037D2205">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728ECF76">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6BB9E42A">
            <w:pPr>
              <w:jc w:val="center"/>
            </w:pPr>
          </w:p>
        </w:tc>
      </w:tr>
      <w:tr w14:paraId="751A5C3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BD2CBE4">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0E4C565">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037565D3">
            <w:pPr>
              <w:jc w:val="center"/>
            </w:pPr>
            <w:r>
              <w:rPr>
                <w:rFonts w:hint="eastAsia"/>
              </w:rPr>
              <w:t>4</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49CFF09F">
            <w:pPr>
              <w:jc w:val="center"/>
            </w:pPr>
            <w:r>
              <w:rPr>
                <w:spacing w:val="3"/>
              </w:rPr>
              <w:t>保育师口语与沟通</w:t>
            </w:r>
          </w:p>
        </w:tc>
        <w:tc>
          <w:tcPr>
            <w:tcW w:w="645" w:type="dxa"/>
            <w:tcBorders>
              <w:top w:val="single" w:color="000000" w:sz="4" w:space="0"/>
              <w:left w:val="single" w:color="000000" w:sz="4" w:space="0"/>
              <w:bottom w:val="single" w:color="000000" w:sz="4" w:space="0"/>
              <w:right w:val="single" w:color="000000" w:sz="4" w:space="0"/>
            </w:tcBorders>
            <w:vAlign w:val="center"/>
          </w:tcPr>
          <w:p w14:paraId="494EDA9A">
            <w:pPr>
              <w:jc w:val="center"/>
              <w:rPr>
                <w:rFonts w:hint="default" w:eastAsia="宋体"/>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712533CA">
            <w:pPr>
              <w:jc w:val="center"/>
            </w:pPr>
            <w:r>
              <w:rPr>
                <w:rFonts w:hint="eastAsia" w:ascii="等线" w:hAnsi="等线"/>
                <w:szCs w:val="21"/>
                <w:lang w:val="en-US" w:eastAsia="zh-CN"/>
              </w:rPr>
              <w:t>1</w:t>
            </w:r>
            <w:r>
              <w:rPr>
                <w:rFonts w:hint="eastAsia" w:ascii="等线" w:hAnsi="等线"/>
                <w:szCs w:val="21"/>
              </w:rPr>
              <w:t>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B40B129">
            <w:pPr>
              <w:jc w:val="center"/>
              <w:rPr>
                <w:rFonts w:hint="default" w:eastAsia="宋体"/>
                <w:lang w:val="en-US" w:eastAsia="zh-CN"/>
              </w:rPr>
            </w:pPr>
            <w:r>
              <w:rPr>
                <w:rFonts w:hint="eastAsia"/>
                <w:lang w:val="en-US" w:eastAsia="zh-CN"/>
              </w:rPr>
              <w:t>20</w:t>
            </w:r>
          </w:p>
        </w:tc>
        <w:tc>
          <w:tcPr>
            <w:tcW w:w="480" w:type="dxa"/>
            <w:tcBorders>
              <w:top w:val="single" w:color="000000" w:sz="4" w:space="0"/>
              <w:left w:val="single" w:color="000000" w:sz="4" w:space="0"/>
              <w:bottom w:val="single" w:color="000000" w:sz="4" w:space="0"/>
              <w:right w:val="single" w:color="000000" w:sz="4" w:space="0"/>
            </w:tcBorders>
            <w:vAlign w:val="center"/>
          </w:tcPr>
          <w:p w14:paraId="3BD95793">
            <w:pPr>
              <w:jc w:val="center"/>
              <w:rPr>
                <w:rFonts w:hint="eastAsia" w:eastAsia="宋体"/>
                <w:lang w:val="en-US" w:eastAsia="zh-CN"/>
              </w:rPr>
            </w:pPr>
            <w:r>
              <w:rPr>
                <w:rFonts w:hint="eastAsia"/>
                <w:lang w:val="en-US" w:eastAsia="zh-CN"/>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1C01688A">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D142A34">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09A41650">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6F8B3A1">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3E102D03">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0D9B99F2">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256D81D4">
            <w:pPr>
              <w:jc w:val="center"/>
            </w:pPr>
          </w:p>
        </w:tc>
      </w:tr>
      <w:tr w14:paraId="3C1BB4DD">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215F67D">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D55A191">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0EA644B6">
            <w:pPr>
              <w:jc w:val="center"/>
              <w:rPr>
                <w:rFonts w:hint="eastAsia" w:eastAsia="宋体"/>
                <w:lang w:val="en-US" w:eastAsia="zh-CN"/>
              </w:rPr>
            </w:pPr>
            <w:r>
              <w:rPr>
                <w:rFonts w:hint="eastAsia"/>
                <w:lang w:val="en-US" w:eastAsia="zh-CN"/>
              </w:rPr>
              <w:t>5</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3A848B72">
            <w:pPr>
              <w:jc w:val="center"/>
              <w:rPr>
                <w:rFonts w:hint="default" w:eastAsia="宋体"/>
                <w:spacing w:val="3"/>
                <w:lang w:val="en-US" w:eastAsia="zh-CN"/>
              </w:rPr>
            </w:pPr>
            <w:r>
              <w:rPr>
                <w:rFonts w:hint="eastAsia"/>
                <w:spacing w:val="3"/>
                <w:lang w:val="en-US" w:eastAsia="zh-CN"/>
              </w:rPr>
              <w:t>保育工作基础</w:t>
            </w:r>
          </w:p>
        </w:tc>
        <w:tc>
          <w:tcPr>
            <w:tcW w:w="645" w:type="dxa"/>
            <w:tcBorders>
              <w:top w:val="single" w:color="000000" w:sz="4" w:space="0"/>
              <w:left w:val="single" w:color="000000" w:sz="4" w:space="0"/>
              <w:bottom w:val="single" w:color="000000" w:sz="4" w:space="0"/>
              <w:right w:val="single" w:color="000000" w:sz="4" w:space="0"/>
            </w:tcBorders>
            <w:vAlign w:val="center"/>
          </w:tcPr>
          <w:p w14:paraId="7CAFE96A">
            <w:pPr>
              <w:jc w:val="center"/>
              <w:rPr>
                <w:rFonts w:hint="default"/>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446386E4">
            <w:pPr>
              <w:jc w:val="center"/>
              <w:rPr>
                <w:rFonts w:hint="default" w:ascii="等线" w:hAnsi="等线"/>
                <w:szCs w:val="21"/>
                <w:lang w:val="en-US" w:eastAsia="zh-CN"/>
              </w:rPr>
            </w:pPr>
            <w:r>
              <w:rPr>
                <w:rFonts w:hint="eastAsia" w:ascii="等线" w:hAnsi="等线"/>
                <w:szCs w:val="21"/>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43F32A8">
            <w:pPr>
              <w:jc w:val="center"/>
              <w:rPr>
                <w:rFonts w:hint="eastAsia"/>
                <w:lang w:val="en-US" w:eastAsia="zh-CN"/>
              </w:rPr>
            </w:pPr>
          </w:p>
        </w:tc>
        <w:tc>
          <w:tcPr>
            <w:tcW w:w="480" w:type="dxa"/>
            <w:tcBorders>
              <w:top w:val="single" w:color="000000" w:sz="4" w:space="0"/>
              <w:left w:val="single" w:color="000000" w:sz="4" w:space="0"/>
              <w:bottom w:val="single" w:color="000000" w:sz="4" w:space="0"/>
              <w:right w:val="single" w:color="000000" w:sz="4" w:space="0"/>
            </w:tcBorders>
            <w:vAlign w:val="center"/>
          </w:tcPr>
          <w:p w14:paraId="4B8F636E">
            <w:pPr>
              <w:jc w:val="center"/>
              <w:rPr>
                <w:rFonts w:hint="default"/>
                <w:lang w:val="en-US" w:eastAsia="zh-CN"/>
              </w:rPr>
            </w:pPr>
            <w:r>
              <w:rPr>
                <w:rFonts w:hint="eastAsia"/>
                <w:lang w:val="en-US" w:eastAsia="zh-CN"/>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39C9629A">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70F798C1">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43E336DF">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12C5A0FD">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1AAC17C9">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A0567EC">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5979BB04">
            <w:pPr>
              <w:jc w:val="center"/>
            </w:pPr>
          </w:p>
        </w:tc>
      </w:tr>
      <w:tr w14:paraId="741E3E0D">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A028989">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0BAF76D">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58807040">
            <w:pPr>
              <w:jc w:val="center"/>
              <w:rPr>
                <w:rFonts w:hint="default"/>
                <w:lang w:val="en-US" w:eastAsia="zh-CN"/>
              </w:rPr>
            </w:pPr>
            <w:r>
              <w:rPr>
                <w:rFonts w:hint="eastAsia"/>
                <w:lang w:val="en-US" w:eastAsia="zh-CN"/>
              </w:rPr>
              <w:t>6</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37657167">
            <w:pPr>
              <w:jc w:val="center"/>
              <w:rPr>
                <w:rFonts w:hint="default"/>
                <w:spacing w:val="3"/>
                <w:lang w:val="en-US" w:eastAsia="zh-CN"/>
              </w:rPr>
            </w:pPr>
            <w:r>
              <w:rPr>
                <w:rFonts w:hint="eastAsia"/>
                <w:spacing w:val="3"/>
                <w:lang w:val="en-US" w:eastAsia="zh-CN"/>
              </w:rPr>
              <w:t>0-3岁婴幼儿抚育与教育</w:t>
            </w:r>
          </w:p>
        </w:tc>
        <w:tc>
          <w:tcPr>
            <w:tcW w:w="645" w:type="dxa"/>
            <w:tcBorders>
              <w:top w:val="single" w:color="000000" w:sz="4" w:space="0"/>
              <w:left w:val="single" w:color="000000" w:sz="4" w:space="0"/>
              <w:bottom w:val="single" w:color="000000" w:sz="4" w:space="0"/>
              <w:right w:val="single" w:color="000000" w:sz="4" w:space="0"/>
            </w:tcBorders>
            <w:vAlign w:val="center"/>
          </w:tcPr>
          <w:p w14:paraId="5FA661C7">
            <w:pPr>
              <w:jc w:val="center"/>
              <w:rPr>
                <w:rFonts w:hint="eastAsia"/>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vAlign w:val="center"/>
          </w:tcPr>
          <w:p w14:paraId="1BF7538A">
            <w:pPr>
              <w:jc w:val="center"/>
              <w:rPr>
                <w:rFonts w:hint="eastAsia" w:ascii="等线" w:hAnsi="等线"/>
                <w:szCs w:val="21"/>
                <w:lang w:val="en-US" w:eastAsia="zh-CN"/>
              </w:rPr>
            </w:pPr>
            <w:r>
              <w:rPr>
                <w:rFonts w:hint="eastAsia" w:ascii="等线" w:hAnsi="等线"/>
                <w:szCs w:val="21"/>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866F371">
            <w:pPr>
              <w:jc w:val="center"/>
              <w:rPr>
                <w:rFonts w:hint="eastAsia"/>
                <w:lang w:val="en-US" w:eastAsia="zh-CN"/>
              </w:rPr>
            </w:pPr>
          </w:p>
        </w:tc>
        <w:tc>
          <w:tcPr>
            <w:tcW w:w="480" w:type="dxa"/>
            <w:tcBorders>
              <w:top w:val="single" w:color="000000" w:sz="4" w:space="0"/>
              <w:left w:val="single" w:color="000000" w:sz="4" w:space="0"/>
              <w:bottom w:val="single" w:color="000000" w:sz="4" w:space="0"/>
              <w:right w:val="single" w:color="000000" w:sz="4" w:space="0"/>
            </w:tcBorders>
            <w:vAlign w:val="center"/>
          </w:tcPr>
          <w:p w14:paraId="7010D0D0">
            <w:pPr>
              <w:jc w:val="center"/>
              <w:rPr>
                <w:rFonts w:hint="eastAsia"/>
                <w:lang w:val="en-US" w:eastAsia="zh-CN"/>
              </w:rPr>
            </w:pPr>
          </w:p>
        </w:tc>
        <w:tc>
          <w:tcPr>
            <w:tcW w:w="495" w:type="dxa"/>
            <w:tcBorders>
              <w:top w:val="single" w:color="000000" w:sz="4" w:space="0"/>
              <w:left w:val="single" w:color="000000" w:sz="4" w:space="0"/>
              <w:bottom w:val="single" w:color="000000" w:sz="4" w:space="0"/>
              <w:right w:val="single" w:color="000000" w:sz="4" w:space="0"/>
            </w:tcBorders>
            <w:vAlign w:val="center"/>
          </w:tcPr>
          <w:p w14:paraId="6F22E258">
            <w:pPr>
              <w:jc w:val="center"/>
              <w:rPr>
                <w:rFonts w:hint="eastAsia" w:eastAsia="宋体"/>
                <w:lang w:val="en-US" w:eastAsia="zh-CN"/>
              </w:rP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757A7FCF">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287462DE">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49B1627D">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6999AE86">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36FB8EC4">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04C0A270">
            <w:pPr>
              <w:jc w:val="center"/>
            </w:pPr>
          </w:p>
        </w:tc>
      </w:tr>
      <w:tr w14:paraId="3DF4BBCC">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97F1169">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6EEF0E01">
            <w:pPr>
              <w:jc w:val="center"/>
            </w:pPr>
          </w:p>
        </w:tc>
        <w:tc>
          <w:tcPr>
            <w:tcW w:w="2229" w:type="dxa"/>
            <w:gridSpan w:val="4"/>
            <w:tcBorders>
              <w:top w:val="single" w:color="000000" w:sz="4" w:space="0"/>
              <w:left w:val="single" w:color="000000" w:sz="4" w:space="0"/>
              <w:bottom w:val="single" w:color="000000" w:sz="4" w:space="0"/>
              <w:right w:val="single" w:color="000000" w:sz="4" w:space="0"/>
            </w:tcBorders>
            <w:vAlign w:val="center"/>
          </w:tcPr>
          <w:p w14:paraId="63F923B0">
            <w:pPr>
              <w:jc w:val="center"/>
            </w:pPr>
            <w:r>
              <w:rPr>
                <w:rFonts w:hint="eastAsia"/>
              </w:rPr>
              <w:t>小计</w:t>
            </w:r>
          </w:p>
        </w:tc>
        <w:tc>
          <w:tcPr>
            <w:tcW w:w="645" w:type="dxa"/>
            <w:tcBorders>
              <w:top w:val="single" w:color="000000" w:sz="4" w:space="0"/>
              <w:left w:val="single" w:color="000000" w:sz="4" w:space="0"/>
              <w:bottom w:val="single" w:color="000000" w:sz="4" w:space="0"/>
              <w:right w:val="single" w:color="000000" w:sz="4" w:space="0"/>
            </w:tcBorders>
            <w:vAlign w:val="center"/>
          </w:tcPr>
          <w:p w14:paraId="67DB035B">
            <w:pPr>
              <w:jc w:val="center"/>
              <w:rPr>
                <w:rFonts w:hint="default" w:eastAsia="宋体"/>
                <w:lang w:val="en-US" w:eastAsia="zh-CN"/>
              </w:rPr>
            </w:pPr>
            <w:r>
              <w:rPr>
                <w:rFonts w:hint="eastAsia"/>
                <w:lang w:val="en-US" w:eastAsia="zh-CN"/>
              </w:rPr>
              <w:t>144</w:t>
            </w:r>
          </w:p>
        </w:tc>
        <w:tc>
          <w:tcPr>
            <w:tcW w:w="645" w:type="dxa"/>
            <w:tcBorders>
              <w:top w:val="single" w:color="000000" w:sz="4" w:space="0"/>
              <w:left w:val="single" w:color="000000" w:sz="4" w:space="0"/>
              <w:bottom w:val="single" w:color="000000" w:sz="4" w:space="0"/>
              <w:right w:val="single" w:color="000000" w:sz="4" w:space="0"/>
            </w:tcBorders>
            <w:vAlign w:val="center"/>
          </w:tcPr>
          <w:p w14:paraId="581CB3E4">
            <w:pPr>
              <w:jc w:val="center"/>
              <w:rPr>
                <w:rFonts w:hint="default" w:eastAsia="宋体"/>
                <w:lang w:val="en-US" w:eastAsia="zh-CN"/>
              </w:rPr>
            </w:pPr>
            <w:r>
              <w:rPr>
                <w:rFonts w:hint="eastAsia"/>
                <w:lang w:val="en-US" w:eastAsia="zh-CN"/>
              </w:rPr>
              <w:t>106</w:t>
            </w:r>
          </w:p>
        </w:tc>
        <w:tc>
          <w:tcPr>
            <w:tcW w:w="645" w:type="dxa"/>
            <w:tcBorders>
              <w:top w:val="single" w:color="000000" w:sz="4" w:space="0"/>
              <w:left w:val="single" w:color="000000" w:sz="4" w:space="0"/>
              <w:bottom w:val="single" w:color="000000" w:sz="4" w:space="0"/>
              <w:right w:val="single" w:color="000000" w:sz="4" w:space="0"/>
            </w:tcBorders>
            <w:vAlign w:val="center"/>
          </w:tcPr>
          <w:p w14:paraId="602E1901">
            <w:pPr>
              <w:jc w:val="center"/>
              <w:rPr>
                <w:rFonts w:hint="default" w:eastAsia="宋体"/>
                <w:lang w:val="en-US" w:eastAsia="zh-CN"/>
              </w:rPr>
            </w:pPr>
            <w:r>
              <w:rPr>
                <w:rFonts w:hint="eastAsia"/>
                <w:lang w:val="en-US" w:eastAsia="zh-CN"/>
              </w:rPr>
              <w:t>38</w:t>
            </w:r>
          </w:p>
        </w:tc>
        <w:tc>
          <w:tcPr>
            <w:tcW w:w="480" w:type="dxa"/>
            <w:tcBorders>
              <w:top w:val="single" w:color="000000" w:sz="4" w:space="0"/>
              <w:left w:val="single" w:color="000000" w:sz="4" w:space="0"/>
              <w:bottom w:val="single" w:color="000000" w:sz="4" w:space="0"/>
              <w:right w:val="single" w:color="000000" w:sz="4" w:space="0"/>
            </w:tcBorders>
            <w:vAlign w:val="center"/>
          </w:tcPr>
          <w:p w14:paraId="638219C5">
            <w:pPr>
              <w:jc w:val="center"/>
              <w:rPr>
                <w:rFonts w:hint="default" w:eastAsia="宋体"/>
                <w:lang w:val="en-US" w:eastAsia="zh-CN"/>
              </w:rPr>
            </w:pPr>
            <w:r>
              <w:rPr>
                <w:rFonts w:hint="eastAsia"/>
                <w:lang w:val="en-US" w:eastAsia="zh-CN"/>
              </w:rPr>
              <w:t>6</w:t>
            </w:r>
          </w:p>
        </w:tc>
        <w:tc>
          <w:tcPr>
            <w:tcW w:w="495" w:type="dxa"/>
            <w:tcBorders>
              <w:top w:val="single" w:color="000000" w:sz="4" w:space="0"/>
              <w:left w:val="single" w:color="000000" w:sz="4" w:space="0"/>
              <w:bottom w:val="single" w:color="000000" w:sz="4" w:space="0"/>
              <w:right w:val="single" w:color="000000" w:sz="4" w:space="0"/>
            </w:tcBorders>
            <w:vAlign w:val="center"/>
          </w:tcPr>
          <w:p w14:paraId="112395AD">
            <w:pPr>
              <w:jc w:val="center"/>
              <w:rPr>
                <w:rFonts w:hint="default" w:eastAsia="宋体"/>
                <w:lang w:val="en-US" w:eastAsia="zh-CN"/>
              </w:rPr>
            </w:pPr>
            <w:r>
              <w:rPr>
                <w:rFonts w:hint="eastAsia"/>
                <w:lang w:val="en-US" w:eastAsia="zh-CN"/>
              </w:rPr>
              <w:t>6</w:t>
            </w:r>
          </w:p>
        </w:tc>
        <w:tc>
          <w:tcPr>
            <w:tcW w:w="450" w:type="dxa"/>
            <w:tcBorders>
              <w:top w:val="single" w:color="000000" w:sz="4" w:space="0"/>
              <w:left w:val="single" w:color="000000" w:sz="4" w:space="0"/>
              <w:bottom w:val="single" w:color="000000" w:sz="4" w:space="0"/>
              <w:right w:val="single" w:color="000000" w:sz="4" w:space="0"/>
            </w:tcBorders>
            <w:vAlign w:val="center"/>
          </w:tcPr>
          <w:p w14:paraId="1D31D209">
            <w:pPr>
              <w:jc w:val="center"/>
              <w:rPr>
                <w:rFonts w:hint="eastAsia" w:eastAsia="宋体"/>
                <w:lang w:val="en-US" w:eastAsia="zh-CN"/>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1B5361FD">
            <w:pPr>
              <w:jc w:val="center"/>
              <w:rPr>
                <w:rFonts w:hint="default" w:eastAsia="宋体"/>
                <w:lang w:val="en-US" w:eastAsia="zh-CN"/>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68E2DBA8">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6211B770">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CB723BF">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78E32AFA">
            <w:pPr>
              <w:jc w:val="center"/>
            </w:pPr>
          </w:p>
        </w:tc>
      </w:tr>
      <w:tr w14:paraId="53E9006C">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0D54810">
            <w:pPr>
              <w:jc w:val="center"/>
            </w:pP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413A8E8A">
            <w:pPr>
              <w:jc w:val="center"/>
              <w:rPr>
                <w:rFonts w:hint="default" w:eastAsia="宋体"/>
                <w:lang w:val="en-US" w:eastAsia="zh-CN"/>
              </w:rPr>
            </w:pPr>
            <w:r>
              <w:rPr>
                <w:rFonts w:hint="eastAsia"/>
                <w:lang w:val="en-US" w:eastAsia="zh-CN"/>
              </w:rPr>
              <w:t>专业拓展课</w:t>
            </w:r>
          </w:p>
        </w:tc>
        <w:tc>
          <w:tcPr>
            <w:tcW w:w="429" w:type="dxa"/>
            <w:tcBorders>
              <w:top w:val="single" w:color="000000" w:sz="4" w:space="0"/>
              <w:left w:val="single" w:color="000000" w:sz="4" w:space="0"/>
              <w:bottom w:val="single" w:color="000000" w:sz="4" w:space="0"/>
              <w:right w:val="single" w:color="000000" w:sz="4" w:space="0"/>
            </w:tcBorders>
            <w:vAlign w:val="center"/>
          </w:tcPr>
          <w:p w14:paraId="7E7B205E">
            <w:pPr>
              <w:jc w:val="center"/>
            </w:pPr>
            <w:r>
              <w:rPr>
                <w:rFonts w:hint="eastAsia"/>
              </w:rPr>
              <w:t>1</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5495A6FD">
            <w:pPr>
              <w:jc w:val="center"/>
            </w:pPr>
            <w:r>
              <w:rPr>
                <w:rFonts w:hint="eastAsia" w:ascii="等线" w:hAnsi="等线"/>
                <w:szCs w:val="21"/>
                <w:lang w:val="en-US" w:eastAsia="zh-CN"/>
              </w:rPr>
              <w:t>幼儿园班级管理</w:t>
            </w:r>
          </w:p>
        </w:tc>
        <w:tc>
          <w:tcPr>
            <w:tcW w:w="645" w:type="dxa"/>
            <w:tcBorders>
              <w:top w:val="single" w:color="000000" w:sz="4" w:space="0"/>
              <w:left w:val="single" w:color="000000" w:sz="4" w:space="0"/>
              <w:bottom w:val="single" w:color="000000" w:sz="4" w:space="0"/>
              <w:right w:val="single" w:color="000000" w:sz="4" w:space="0"/>
            </w:tcBorders>
            <w:vAlign w:val="center"/>
          </w:tcPr>
          <w:p w14:paraId="0C342708">
            <w:pPr>
              <w:jc w:val="center"/>
            </w:pPr>
            <w:r>
              <w:rPr>
                <w:rFonts w:hint="eastAsia" w:ascii="等线" w:hAnsi="等线"/>
                <w:szCs w:val="21"/>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47CA1FB1">
            <w:pPr>
              <w:jc w:val="center"/>
            </w:pPr>
            <w:r>
              <w:rPr>
                <w:rFonts w:hint="eastAsia" w:ascii="等线" w:hAnsi="等线"/>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02EB593">
            <w:pPr>
              <w:jc w:val="center"/>
            </w:pPr>
            <w:r>
              <w:rPr>
                <w:rFonts w:hint="eastAsia" w:ascii="等线" w:hAnsi="等线"/>
                <w:szCs w:val="21"/>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0AF88DF0">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7C69F93D">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088B9D30">
            <w:pPr>
              <w:jc w:val="center"/>
            </w:pPr>
          </w:p>
        </w:tc>
        <w:tc>
          <w:tcPr>
            <w:tcW w:w="540" w:type="dxa"/>
            <w:tcBorders>
              <w:top w:val="single" w:color="000000" w:sz="4" w:space="0"/>
              <w:left w:val="single" w:color="000000" w:sz="4" w:space="0"/>
              <w:bottom w:val="single" w:color="000000" w:sz="4" w:space="0"/>
              <w:right w:val="single" w:color="000000" w:sz="4" w:space="0"/>
            </w:tcBorders>
            <w:vAlign w:val="center"/>
          </w:tcPr>
          <w:p w14:paraId="6F19F002">
            <w:pPr>
              <w:jc w:val="center"/>
            </w:pPr>
            <w:r>
              <w:rPr>
                <w:rFonts w:hint="eastAsia"/>
                <w:lang w:val="en-US" w:eastAsia="zh-CN"/>
              </w:rPr>
              <w:t>4</w:t>
            </w:r>
          </w:p>
        </w:tc>
        <w:tc>
          <w:tcPr>
            <w:tcW w:w="450" w:type="dxa"/>
            <w:tcBorders>
              <w:top w:val="single" w:color="000000" w:sz="4" w:space="0"/>
              <w:left w:val="single" w:color="000000" w:sz="4" w:space="0"/>
              <w:bottom w:val="single" w:color="000000" w:sz="4" w:space="0"/>
              <w:right w:val="single" w:color="000000" w:sz="4" w:space="0"/>
            </w:tcBorders>
            <w:vAlign w:val="center"/>
          </w:tcPr>
          <w:p w14:paraId="5119780F">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591FB0B0">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2FCA3697">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7B9D12D9">
            <w:pPr>
              <w:jc w:val="center"/>
            </w:pPr>
          </w:p>
        </w:tc>
      </w:tr>
      <w:tr w14:paraId="181A0A96">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CC21729">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CFF5743">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5AC3773C">
            <w:pPr>
              <w:jc w:val="center"/>
            </w:pPr>
            <w:r>
              <w:rPr>
                <w:rFonts w:hint="eastAsia"/>
              </w:rPr>
              <w:t>2</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17C22718">
            <w:pPr>
              <w:jc w:val="center"/>
            </w:pPr>
            <w:r>
              <w:rPr>
                <w:rStyle w:val="30"/>
                <w:rFonts w:hint="eastAsia"/>
                <w:szCs w:val="21"/>
                <w:lang w:val="en-US" w:eastAsia="zh-CN"/>
              </w:rPr>
              <w:t>幼儿文学阅读与欣赏</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E628596">
            <w:pPr>
              <w:jc w:val="center"/>
            </w:pPr>
            <w:r>
              <w:rPr>
                <w:rFonts w:hint="eastAsia" w:ascii="等线" w:hAnsi="等线"/>
                <w:kern w:val="0"/>
                <w:szCs w:val="21"/>
              </w:rPr>
              <w:t>72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4AB7201">
            <w:pPr>
              <w:jc w:val="center"/>
            </w:pPr>
            <w:r>
              <w:rPr>
                <w:rFonts w:hint="eastAsia" w:ascii="等线" w:hAnsi="等线"/>
                <w:kern w:val="0"/>
                <w:szCs w:val="21"/>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417823">
            <w:pPr>
              <w:jc w:val="center"/>
            </w:pPr>
            <w:r>
              <w:rPr>
                <w:rFonts w:hint="eastAsia" w:ascii="等线" w:hAnsi="等线"/>
                <w:kern w:val="0"/>
                <w:szCs w:val="21"/>
              </w:rPr>
              <w:t>36</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AAAC696">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24912350">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F047E17">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A6623E1">
            <w:pPr>
              <w:jc w:val="center"/>
            </w:pPr>
            <w:r>
              <w:rPr>
                <w:rFonts w:hint="eastAsia" w:ascii="等线" w:hAnsi="等线"/>
                <w:kern w:val="0"/>
                <w:szCs w:val="21"/>
              </w:rPr>
              <w:t>4</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B7B3B63">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21A23E33">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8390051">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6DCE22CD">
            <w:pPr>
              <w:jc w:val="center"/>
            </w:pPr>
          </w:p>
        </w:tc>
      </w:tr>
      <w:tr w14:paraId="10F842B5">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A14D690">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C782362">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37F254F9">
            <w:pPr>
              <w:jc w:val="center"/>
            </w:pPr>
            <w:r>
              <w:rPr>
                <w:rFonts w:hint="eastAsia"/>
              </w:rPr>
              <w:t>3</w:t>
            </w:r>
          </w:p>
        </w:tc>
        <w:tc>
          <w:tcPr>
            <w:tcW w:w="1800" w:type="dxa"/>
            <w:gridSpan w:val="3"/>
            <w:tcBorders>
              <w:top w:val="single" w:color="000000" w:sz="4" w:space="0"/>
              <w:left w:val="single" w:color="000000" w:sz="4" w:space="0"/>
              <w:bottom w:val="single" w:color="000000" w:sz="4" w:space="0"/>
              <w:right w:val="single" w:color="000000" w:sz="4" w:space="0"/>
            </w:tcBorders>
            <w:noWrap/>
            <w:vAlign w:val="center"/>
          </w:tcPr>
          <w:p w14:paraId="66B29D49">
            <w:pPr>
              <w:jc w:val="center"/>
              <w:rPr>
                <w:rFonts w:hint="default" w:eastAsia="宋体"/>
                <w:lang w:val="en-US" w:eastAsia="zh-CN"/>
              </w:rPr>
            </w:pPr>
            <w:r>
              <w:rPr>
                <w:rFonts w:hint="eastAsia"/>
                <w:lang w:val="en-US" w:eastAsia="zh-CN"/>
              </w:rPr>
              <w:t>幼儿歌曲弹唱</w:t>
            </w:r>
          </w:p>
        </w:tc>
        <w:tc>
          <w:tcPr>
            <w:tcW w:w="645" w:type="dxa"/>
            <w:tcBorders>
              <w:top w:val="single" w:color="000000" w:sz="4" w:space="0"/>
              <w:left w:val="single" w:color="000000" w:sz="4" w:space="0"/>
              <w:bottom w:val="single" w:color="000000" w:sz="4" w:space="0"/>
              <w:right w:val="single" w:color="000000" w:sz="4" w:space="0"/>
            </w:tcBorders>
            <w:vAlign w:val="center"/>
          </w:tcPr>
          <w:p w14:paraId="6D48E8A3">
            <w:pPr>
              <w:jc w:val="center"/>
              <w:rPr>
                <w:rFonts w:hint="default" w:eastAsia="宋体"/>
                <w:lang w:val="en-US" w:eastAsia="zh-CN"/>
              </w:rPr>
            </w:pPr>
            <w:r>
              <w:rPr>
                <w:rFonts w:hint="eastAsia" w:ascii="等线" w:hAnsi="等线"/>
                <w:kern w:val="0"/>
                <w:szCs w:val="21"/>
                <w:lang w:val="en-US" w:eastAsia="zh-CN"/>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21119D5E">
            <w:pPr>
              <w:jc w:val="center"/>
              <w:rPr>
                <w:rFonts w:hint="default" w:eastAsia="宋体"/>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BCEE535">
            <w:pPr>
              <w:jc w:val="center"/>
              <w:rPr>
                <w:rFonts w:hint="default" w:eastAsia="宋体"/>
                <w:lang w:val="en-US" w:eastAsia="zh-CN"/>
              </w:rPr>
            </w:pPr>
            <w:r>
              <w:rPr>
                <w:rFonts w:hint="eastAsia"/>
                <w:lang w:val="en-US" w:eastAsia="zh-CN"/>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0B3BF5BA">
            <w:pPr>
              <w:jc w:val="center"/>
            </w:pPr>
          </w:p>
        </w:tc>
        <w:tc>
          <w:tcPr>
            <w:tcW w:w="495" w:type="dxa"/>
            <w:tcBorders>
              <w:top w:val="single" w:color="000000" w:sz="4" w:space="0"/>
              <w:left w:val="single" w:color="000000" w:sz="4" w:space="0"/>
              <w:bottom w:val="single" w:color="000000" w:sz="4" w:space="0"/>
              <w:right w:val="single" w:color="000000" w:sz="4" w:space="0"/>
            </w:tcBorders>
            <w:vAlign w:val="center"/>
          </w:tcPr>
          <w:p w14:paraId="164EA163">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61920B02">
            <w:pPr>
              <w:jc w:val="center"/>
              <w:rPr>
                <w:rFonts w:hint="eastAsia" w:eastAsia="宋体"/>
                <w:lang w:val="en-US" w:eastAsia="zh-CN"/>
              </w:rPr>
            </w:pPr>
            <w:r>
              <w:rPr>
                <w:rFonts w:hint="eastAsia"/>
                <w:lang w:val="en-US" w:eastAsia="zh-CN"/>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3ABD46D6">
            <w:pPr>
              <w:jc w:val="center"/>
              <w:rPr>
                <w:rFonts w:hint="eastAsia" w:eastAsia="宋体"/>
                <w:lang w:val="en-US" w:eastAsia="zh-CN"/>
              </w:rP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A5343EE">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761C02D">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C165976">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4072D8E9">
            <w:pPr>
              <w:jc w:val="center"/>
            </w:pPr>
          </w:p>
        </w:tc>
      </w:tr>
      <w:tr w14:paraId="190EC730">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B6741EC">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5A35B19">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18F51C5A">
            <w:pPr>
              <w:jc w:val="center"/>
              <w:rPr>
                <w:rFonts w:hint="eastAsia" w:eastAsia="宋体"/>
                <w:lang w:val="en-US" w:eastAsia="zh-CN"/>
              </w:rPr>
            </w:pPr>
            <w:r>
              <w:rPr>
                <w:rFonts w:hint="eastAsia"/>
                <w:lang w:val="en-US" w:eastAsia="zh-CN"/>
              </w:rPr>
              <w:t>4</w:t>
            </w:r>
          </w:p>
        </w:tc>
        <w:tc>
          <w:tcPr>
            <w:tcW w:w="1800" w:type="dxa"/>
            <w:gridSpan w:val="3"/>
            <w:tcBorders>
              <w:top w:val="single" w:color="000000" w:sz="4" w:space="0"/>
              <w:left w:val="single" w:color="000000" w:sz="4" w:space="0"/>
              <w:bottom w:val="single" w:color="000000" w:sz="4" w:space="0"/>
              <w:right w:val="single" w:color="000000" w:sz="4" w:space="0"/>
            </w:tcBorders>
            <w:noWrap/>
            <w:vAlign w:val="center"/>
          </w:tcPr>
          <w:p w14:paraId="0B5ADEFA">
            <w:pPr>
              <w:jc w:val="center"/>
              <w:rPr>
                <w:rFonts w:hint="default"/>
                <w:lang w:val="en-US" w:eastAsia="zh-CN"/>
              </w:rPr>
            </w:pPr>
            <w:r>
              <w:rPr>
                <w:rFonts w:hint="eastAsia"/>
                <w:lang w:val="en-US" w:eastAsia="zh-CN"/>
              </w:rPr>
              <w:t>钢琴基础</w:t>
            </w:r>
          </w:p>
        </w:tc>
        <w:tc>
          <w:tcPr>
            <w:tcW w:w="645" w:type="dxa"/>
            <w:tcBorders>
              <w:top w:val="single" w:color="000000" w:sz="4" w:space="0"/>
              <w:left w:val="single" w:color="000000" w:sz="4" w:space="0"/>
              <w:bottom w:val="single" w:color="000000" w:sz="4" w:space="0"/>
              <w:right w:val="single" w:color="000000" w:sz="4" w:space="0"/>
            </w:tcBorders>
            <w:vAlign w:val="center"/>
          </w:tcPr>
          <w:p w14:paraId="494BC69C">
            <w:pPr>
              <w:jc w:val="center"/>
              <w:rPr>
                <w:rFonts w:hint="eastAsia" w:ascii="等线" w:hAnsi="等线"/>
                <w:kern w:val="0"/>
                <w:szCs w:val="21"/>
              </w:rPr>
            </w:pPr>
            <w:r>
              <w:rPr>
                <w:rFonts w:hint="eastAsia" w:ascii="等线" w:hAnsi="等线"/>
                <w:kern w:val="0"/>
                <w:szCs w:val="21"/>
                <w:lang w:val="en-US" w:eastAsia="zh-CN"/>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6995506B">
            <w:pPr>
              <w:jc w:val="center"/>
              <w:rPr>
                <w:rFonts w:hint="eastAsia" w:ascii="等线" w:hAnsi="等线"/>
                <w:kern w:val="0"/>
                <w:szCs w:val="21"/>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B9531D3">
            <w:pPr>
              <w:jc w:val="center"/>
              <w:rPr>
                <w:rFonts w:hint="eastAsia" w:ascii="等线" w:hAnsi="等线"/>
                <w:kern w:val="0"/>
                <w:szCs w:val="21"/>
              </w:rPr>
            </w:pPr>
            <w:r>
              <w:rPr>
                <w:rFonts w:hint="eastAsia"/>
                <w:lang w:val="en-US" w:eastAsia="zh-CN"/>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301C974A">
            <w:pPr>
              <w:jc w:val="center"/>
              <w:rPr>
                <w:rFonts w:hint="eastAsia" w:eastAsia="宋体"/>
                <w:lang w:val="en-US" w:eastAsia="zh-CN"/>
              </w:rPr>
            </w:pPr>
            <w:r>
              <w:rPr>
                <w:rFonts w:hint="eastAsia"/>
                <w:lang w:val="en-US" w:eastAsia="zh-CN"/>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509DCDF1">
            <w:pPr>
              <w:jc w:val="center"/>
              <w:rPr>
                <w:rFonts w:hint="eastAsia" w:eastAsia="宋体"/>
                <w:lang w:val="en-US" w:eastAsia="zh-CN"/>
              </w:rP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1BD4DD78">
            <w:pPr>
              <w:jc w:val="center"/>
              <w:rPr>
                <w:rFonts w:hint="eastAsia"/>
                <w:lang w:val="en-US" w:eastAsia="zh-CN"/>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76FA9E2C">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A175729">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6B55691">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CCBD9F1">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3EBC6040">
            <w:pPr>
              <w:jc w:val="center"/>
            </w:pPr>
          </w:p>
        </w:tc>
      </w:tr>
      <w:tr w14:paraId="79F2315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39CE6B3">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6139DE8">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146D9A29">
            <w:pPr>
              <w:jc w:val="center"/>
              <w:rPr>
                <w:rFonts w:hint="default"/>
                <w:lang w:val="en-US" w:eastAsia="zh-CN"/>
              </w:rPr>
            </w:pPr>
            <w:r>
              <w:rPr>
                <w:rFonts w:hint="eastAsia"/>
                <w:lang w:val="en-US" w:eastAsia="zh-CN"/>
              </w:rPr>
              <w:t>5</w:t>
            </w:r>
          </w:p>
        </w:tc>
        <w:tc>
          <w:tcPr>
            <w:tcW w:w="1800" w:type="dxa"/>
            <w:gridSpan w:val="3"/>
            <w:tcBorders>
              <w:top w:val="single" w:color="000000" w:sz="4" w:space="0"/>
              <w:left w:val="single" w:color="000000" w:sz="4" w:space="0"/>
              <w:bottom w:val="single" w:color="000000" w:sz="4" w:space="0"/>
              <w:right w:val="single" w:color="000000" w:sz="4" w:space="0"/>
            </w:tcBorders>
            <w:noWrap/>
            <w:vAlign w:val="center"/>
          </w:tcPr>
          <w:p w14:paraId="467F9180">
            <w:pPr>
              <w:jc w:val="center"/>
              <w:rPr>
                <w:rFonts w:hint="default"/>
                <w:lang w:val="en-US" w:eastAsia="zh-CN"/>
              </w:rPr>
            </w:pPr>
            <w:r>
              <w:rPr>
                <w:rFonts w:hint="eastAsia"/>
                <w:lang w:val="en-US" w:eastAsia="zh-CN"/>
              </w:rPr>
              <w:t>幼儿体操</w:t>
            </w:r>
          </w:p>
        </w:tc>
        <w:tc>
          <w:tcPr>
            <w:tcW w:w="645" w:type="dxa"/>
            <w:tcBorders>
              <w:top w:val="single" w:color="000000" w:sz="4" w:space="0"/>
              <w:left w:val="single" w:color="000000" w:sz="4" w:space="0"/>
              <w:bottom w:val="single" w:color="000000" w:sz="4" w:space="0"/>
              <w:right w:val="single" w:color="000000" w:sz="4" w:space="0"/>
            </w:tcBorders>
            <w:vAlign w:val="center"/>
          </w:tcPr>
          <w:p w14:paraId="6D6CD5B9">
            <w:pPr>
              <w:jc w:val="center"/>
              <w:rPr>
                <w:rFonts w:hint="default" w:ascii="等线" w:hAnsi="等线"/>
                <w:kern w:val="0"/>
                <w:szCs w:val="21"/>
                <w:lang w:val="en-US" w:eastAsia="zh-CN"/>
              </w:rPr>
            </w:pPr>
            <w:r>
              <w:rPr>
                <w:rFonts w:hint="eastAsia" w:ascii="等线" w:hAnsi="等线"/>
                <w:kern w:val="0"/>
                <w:szCs w:val="21"/>
                <w:lang w:val="en-US" w:eastAsia="zh-CN"/>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54D6D601">
            <w:pPr>
              <w:jc w:val="center"/>
              <w:rPr>
                <w:rFonts w:hint="default"/>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BDA18D6">
            <w:pPr>
              <w:jc w:val="center"/>
              <w:rPr>
                <w:rFonts w:hint="default"/>
                <w:lang w:val="en-US" w:eastAsia="zh-CN"/>
              </w:rPr>
            </w:pPr>
            <w:r>
              <w:rPr>
                <w:rFonts w:hint="eastAsia"/>
                <w:lang w:val="en-US" w:eastAsia="zh-CN"/>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54DED4AA">
            <w:pPr>
              <w:jc w:val="center"/>
              <w:rPr>
                <w:rFonts w:hint="default"/>
                <w:lang w:val="en-US" w:eastAsia="zh-CN"/>
              </w:rPr>
            </w:pPr>
            <w:r>
              <w:rPr>
                <w:rFonts w:hint="eastAsia"/>
                <w:lang w:val="en-US" w:eastAsia="zh-CN"/>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421083A6">
            <w:pPr>
              <w:jc w:val="center"/>
              <w:rPr>
                <w:rFonts w:hint="default"/>
                <w:lang w:val="en-US" w:eastAsia="zh-CN"/>
              </w:rP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36A8A584">
            <w:pPr>
              <w:jc w:val="center"/>
              <w:rPr>
                <w:rFonts w:hint="eastAsia"/>
                <w:lang w:val="en-US" w:eastAsia="zh-CN"/>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3E6C26B0">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9DA267E">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4BA9E99">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E962386">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394F9724">
            <w:pPr>
              <w:jc w:val="center"/>
            </w:pPr>
          </w:p>
        </w:tc>
      </w:tr>
      <w:tr w14:paraId="4398CDD0">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580F6CB">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EE48CCE">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295BD3DF">
            <w:pPr>
              <w:jc w:val="center"/>
              <w:rPr>
                <w:rFonts w:hint="default"/>
                <w:lang w:val="en-US" w:eastAsia="zh-CN"/>
              </w:rPr>
            </w:pPr>
            <w:r>
              <w:rPr>
                <w:rFonts w:hint="eastAsia"/>
                <w:lang w:val="en-US" w:eastAsia="zh-CN"/>
              </w:rPr>
              <w:t>6</w:t>
            </w:r>
          </w:p>
        </w:tc>
        <w:tc>
          <w:tcPr>
            <w:tcW w:w="1800" w:type="dxa"/>
            <w:gridSpan w:val="3"/>
            <w:tcBorders>
              <w:top w:val="single" w:color="000000" w:sz="4" w:space="0"/>
              <w:left w:val="single" w:color="000000" w:sz="4" w:space="0"/>
              <w:bottom w:val="single" w:color="000000" w:sz="4" w:space="0"/>
              <w:right w:val="single" w:color="000000" w:sz="4" w:space="0"/>
            </w:tcBorders>
            <w:noWrap/>
            <w:vAlign w:val="center"/>
          </w:tcPr>
          <w:p w14:paraId="3C50104E">
            <w:pPr>
              <w:jc w:val="center"/>
              <w:rPr>
                <w:rFonts w:hint="default"/>
                <w:lang w:val="en-US" w:eastAsia="zh-CN"/>
              </w:rPr>
            </w:pPr>
            <w:r>
              <w:rPr>
                <w:rFonts w:hint="eastAsia"/>
                <w:lang w:val="en-US" w:eastAsia="zh-CN"/>
              </w:rPr>
              <w:t>幼儿舞蹈创编</w:t>
            </w:r>
          </w:p>
        </w:tc>
        <w:tc>
          <w:tcPr>
            <w:tcW w:w="645" w:type="dxa"/>
            <w:tcBorders>
              <w:top w:val="single" w:color="000000" w:sz="4" w:space="0"/>
              <w:left w:val="single" w:color="000000" w:sz="4" w:space="0"/>
              <w:bottom w:val="single" w:color="000000" w:sz="4" w:space="0"/>
              <w:right w:val="single" w:color="000000" w:sz="4" w:space="0"/>
            </w:tcBorders>
            <w:vAlign w:val="center"/>
          </w:tcPr>
          <w:p w14:paraId="30326521">
            <w:pPr>
              <w:jc w:val="center"/>
              <w:rPr>
                <w:rFonts w:hint="eastAsia" w:ascii="等线" w:hAnsi="等线"/>
                <w:kern w:val="0"/>
                <w:szCs w:val="21"/>
                <w:lang w:val="en-US" w:eastAsia="zh-CN"/>
              </w:rPr>
            </w:pPr>
            <w:r>
              <w:rPr>
                <w:rFonts w:hint="eastAsia" w:ascii="等线" w:hAnsi="等线"/>
                <w:kern w:val="0"/>
                <w:szCs w:val="21"/>
                <w:lang w:val="en-US" w:eastAsia="zh-CN"/>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6A256B03">
            <w:pPr>
              <w:jc w:val="center"/>
              <w:rPr>
                <w:rFonts w:hint="eastAsia"/>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F09540B">
            <w:pPr>
              <w:jc w:val="center"/>
              <w:rPr>
                <w:rFonts w:hint="eastAsia"/>
                <w:lang w:val="en-US" w:eastAsia="zh-CN"/>
              </w:rPr>
            </w:pPr>
            <w:r>
              <w:rPr>
                <w:rFonts w:hint="eastAsia"/>
                <w:lang w:val="en-US" w:eastAsia="zh-CN"/>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083F201A">
            <w:pPr>
              <w:jc w:val="center"/>
              <w:rPr>
                <w:rFonts w:hint="eastAsia"/>
                <w:lang w:val="en-US" w:eastAsia="zh-CN"/>
              </w:rPr>
            </w:pPr>
          </w:p>
        </w:tc>
        <w:tc>
          <w:tcPr>
            <w:tcW w:w="495" w:type="dxa"/>
            <w:tcBorders>
              <w:top w:val="single" w:color="000000" w:sz="4" w:space="0"/>
              <w:left w:val="single" w:color="000000" w:sz="4" w:space="0"/>
              <w:bottom w:val="single" w:color="000000" w:sz="4" w:space="0"/>
              <w:right w:val="single" w:color="000000" w:sz="4" w:space="0"/>
            </w:tcBorders>
            <w:vAlign w:val="center"/>
          </w:tcPr>
          <w:p w14:paraId="509B7309">
            <w:pPr>
              <w:jc w:val="center"/>
              <w:rPr>
                <w:rFonts w:hint="eastAsia"/>
                <w:lang w:val="en-US" w:eastAsia="zh-CN"/>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6A359A8C">
            <w:pPr>
              <w:jc w:val="center"/>
              <w:rPr>
                <w:rFonts w:hint="eastAsia"/>
                <w:lang w:val="en-US" w:eastAsia="zh-CN"/>
              </w:rPr>
            </w:pPr>
            <w:r>
              <w:rPr>
                <w:rFonts w:hint="eastAsia"/>
                <w:lang w:val="en-US" w:eastAsia="zh-CN"/>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48C474C2">
            <w:pPr>
              <w:jc w:val="cente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BE1C768">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CB40329">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741A0D7">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210BD38B">
            <w:pPr>
              <w:jc w:val="center"/>
            </w:pPr>
          </w:p>
        </w:tc>
      </w:tr>
      <w:tr w14:paraId="5CE901BF">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0A0640C">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9B74CF5">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36FE70F1">
            <w:pPr>
              <w:jc w:val="center"/>
              <w:rPr>
                <w:rFonts w:hint="default"/>
                <w:lang w:val="en-US" w:eastAsia="zh-CN"/>
              </w:rPr>
            </w:pPr>
            <w:r>
              <w:rPr>
                <w:rFonts w:hint="eastAsia"/>
                <w:lang w:val="en-US" w:eastAsia="zh-CN"/>
              </w:rPr>
              <w:t>7</w:t>
            </w:r>
          </w:p>
        </w:tc>
        <w:tc>
          <w:tcPr>
            <w:tcW w:w="1800" w:type="dxa"/>
            <w:gridSpan w:val="3"/>
            <w:tcBorders>
              <w:top w:val="single" w:color="000000" w:sz="4" w:space="0"/>
              <w:left w:val="single" w:color="000000" w:sz="4" w:space="0"/>
              <w:bottom w:val="single" w:color="000000" w:sz="4" w:space="0"/>
              <w:right w:val="single" w:color="000000" w:sz="4" w:space="0"/>
            </w:tcBorders>
            <w:noWrap/>
            <w:vAlign w:val="center"/>
          </w:tcPr>
          <w:p w14:paraId="335C509E">
            <w:pPr>
              <w:jc w:val="center"/>
              <w:rPr>
                <w:rFonts w:hint="default"/>
                <w:lang w:val="en-US" w:eastAsia="zh-CN"/>
              </w:rPr>
            </w:pPr>
            <w:r>
              <w:rPr>
                <w:rFonts w:hint="eastAsia"/>
                <w:lang w:val="en-US" w:eastAsia="zh-CN"/>
              </w:rPr>
              <w:t>绘画</w:t>
            </w:r>
          </w:p>
        </w:tc>
        <w:tc>
          <w:tcPr>
            <w:tcW w:w="645" w:type="dxa"/>
            <w:tcBorders>
              <w:top w:val="single" w:color="000000" w:sz="4" w:space="0"/>
              <w:left w:val="single" w:color="000000" w:sz="4" w:space="0"/>
              <w:bottom w:val="single" w:color="000000" w:sz="4" w:space="0"/>
              <w:right w:val="single" w:color="000000" w:sz="4" w:space="0"/>
            </w:tcBorders>
            <w:vAlign w:val="center"/>
          </w:tcPr>
          <w:p w14:paraId="48E95A54">
            <w:pPr>
              <w:jc w:val="center"/>
              <w:rPr>
                <w:rFonts w:hint="eastAsia" w:ascii="等线" w:hAnsi="等线"/>
                <w:kern w:val="0"/>
                <w:szCs w:val="21"/>
                <w:lang w:val="en-US" w:eastAsia="zh-CN"/>
              </w:rPr>
            </w:pPr>
            <w:r>
              <w:rPr>
                <w:rFonts w:hint="eastAsia" w:ascii="等线" w:hAnsi="等线"/>
                <w:kern w:val="0"/>
                <w:szCs w:val="21"/>
                <w:lang w:val="en-US" w:eastAsia="zh-CN"/>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04EAB9B4">
            <w:pPr>
              <w:jc w:val="center"/>
              <w:rPr>
                <w:rFonts w:hint="eastAsia"/>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C209A9A">
            <w:pPr>
              <w:jc w:val="center"/>
              <w:rPr>
                <w:rFonts w:hint="eastAsia"/>
                <w:lang w:val="en-US" w:eastAsia="zh-CN"/>
              </w:rPr>
            </w:pPr>
            <w:r>
              <w:rPr>
                <w:rFonts w:hint="eastAsia"/>
                <w:lang w:val="en-US" w:eastAsia="zh-CN"/>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42720623">
            <w:pPr>
              <w:jc w:val="center"/>
              <w:rPr>
                <w:rFonts w:hint="eastAsia"/>
                <w:lang w:val="en-US" w:eastAsia="zh-CN"/>
              </w:rPr>
            </w:pPr>
            <w:r>
              <w:rPr>
                <w:rFonts w:hint="eastAsia"/>
                <w:lang w:val="en-US" w:eastAsia="zh-CN"/>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300BEC20">
            <w:pPr>
              <w:jc w:val="center"/>
              <w:rPr>
                <w:rFonts w:hint="eastAsia"/>
                <w:lang w:val="en-US" w:eastAsia="zh-CN"/>
              </w:rP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vAlign w:val="center"/>
          </w:tcPr>
          <w:p w14:paraId="4F1A11CD">
            <w:pPr>
              <w:jc w:val="center"/>
              <w:rPr>
                <w:rFonts w:hint="eastAsia"/>
                <w:lang w:val="en-US" w:eastAsia="zh-CN"/>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02C01AAB">
            <w:pPr>
              <w:jc w:val="center"/>
              <w:rPr>
                <w:rFonts w:hint="eastAsia"/>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A095EF3">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33E1486">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EFA6501">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3AEBEFB7">
            <w:pPr>
              <w:jc w:val="center"/>
            </w:pPr>
          </w:p>
        </w:tc>
      </w:tr>
      <w:tr w14:paraId="096A00D5">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76CC3FE9">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1DAB5C3B">
            <w:pPr>
              <w:jc w:val="center"/>
            </w:pPr>
          </w:p>
        </w:tc>
        <w:tc>
          <w:tcPr>
            <w:tcW w:w="429" w:type="dxa"/>
            <w:tcBorders>
              <w:top w:val="single" w:color="000000" w:sz="4" w:space="0"/>
              <w:left w:val="single" w:color="000000" w:sz="4" w:space="0"/>
              <w:bottom w:val="single" w:color="000000" w:sz="4" w:space="0"/>
              <w:right w:val="single" w:color="000000" w:sz="4" w:space="0"/>
            </w:tcBorders>
            <w:vAlign w:val="center"/>
          </w:tcPr>
          <w:p w14:paraId="7C7079F5">
            <w:pPr>
              <w:jc w:val="center"/>
              <w:rPr>
                <w:rFonts w:hint="default"/>
                <w:lang w:val="en-US" w:eastAsia="zh-CN"/>
              </w:rPr>
            </w:pPr>
            <w:r>
              <w:rPr>
                <w:rFonts w:hint="eastAsia"/>
                <w:lang w:val="en-US" w:eastAsia="zh-CN"/>
              </w:rPr>
              <w:t>8</w:t>
            </w:r>
          </w:p>
        </w:tc>
        <w:tc>
          <w:tcPr>
            <w:tcW w:w="1800" w:type="dxa"/>
            <w:gridSpan w:val="3"/>
            <w:tcBorders>
              <w:top w:val="single" w:color="000000" w:sz="4" w:space="0"/>
              <w:left w:val="single" w:color="000000" w:sz="4" w:space="0"/>
              <w:bottom w:val="single" w:color="000000" w:sz="4" w:space="0"/>
              <w:right w:val="single" w:color="000000" w:sz="4" w:space="0"/>
            </w:tcBorders>
            <w:noWrap/>
            <w:vAlign w:val="center"/>
          </w:tcPr>
          <w:p w14:paraId="77234314">
            <w:pPr>
              <w:jc w:val="center"/>
              <w:rPr>
                <w:rFonts w:hint="default"/>
                <w:lang w:val="en-US" w:eastAsia="zh-CN"/>
              </w:rPr>
            </w:pPr>
            <w:r>
              <w:rPr>
                <w:rFonts w:hint="eastAsia"/>
                <w:lang w:val="en-US" w:eastAsia="zh-CN"/>
              </w:rPr>
              <w:t>手工</w:t>
            </w:r>
          </w:p>
        </w:tc>
        <w:tc>
          <w:tcPr>
            <w:tcW w:w="645" w:type="dxa"/>
            <w:tcBorders>
              <w:top w:val="single" w:color="000000" w:sz="4" w:space="0"/>
              <w:left w:val="single" w:color="000000" w:sz="4" w:space="0"/>
              <w:bottom w:val="single" w:color="000000" w:sz="4" w:space="0"/>
              <w:right w:val="single" w:color="000000" w:sz="4" w:space="0"/>
            </w:tcBorders>
            <w:vAlign w:val="center"/>
          </w:tcPr>
          <w:p w14:paraId="0C1E03EF">
            <w:pPr>
              <w:jc w:val="center"/>
              <w:rPr>
                <w:rFonts w:hint="eastAsia" w:ascii="等线" w:hAnsi="等线"/>
                <w:kern w:val="0"/>
                <w:szCs w:val="21"/>
                <w:lang w:val="en-US" w:eastAsia="zh-CN"/>
              </w:rPr>
            </w:pPr>
            <w:r>
              <w:rPr>
                <w:rFonts w:hint="eastAsia" w:ascii="等线" w:hAnsi="等线"/>
                <w:kern w:val="0"/>
                <w:szCs w:val="21"/>
                <w:lang w:val="en-US" w:eastAsia="zh-CN"/>
              </w:rPr>
              <w:t>72</w:t>
            </w:r>
          </w:p>
        </w:tc>
        <w:tc>
          <w:tcPr>
            <w:tcW w:w="645" w:type="dxa"/>
            <w:tcBorders>
              <w:top w:val="single" w:color="000000" w:sz="4" w:space="0"/>
              <w:left w:val="single" w:color="000000" w:sz="4" w:space="0"/>
              <w:bottom w:val="single" w:color="000000" w:sz="4" w:space="0"/>
              <w:right w:val="single" w:color="000000" w:sz="4" w:space="0"/>
            </w:tcBorders>
            <w:vAlign w:val="center"/>
          </w:tcPr>
          <w:p w14:paraId="0DFF1E8C">
            <w:pPr>
              <w:jc w:val="center"/>
              <w:rPr>
                <w:rFonts w:hint="eastAsia"/>
                <w:lang w:val="en-US" w:eastAsia="zh-CN"/>
              </w:rPr>
            </w:pPr>
            <w:r>
              <w:rPr>
                <w:rFonts w:hint="eastAsia"/>
                <w:lang w:val="en-US" w:eastAsia="zh-CN"/>
              </w:rPr>
              <w:t>36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9D24210">
            <w:pPr>
              <w:jc w:val="center"/>
              <w:rPr>
                <w:rFonts w:hint="eastAsia"/>
                <w:lang w:val="en-US" w:eastAsia="zh-CN"/>
              </w:rPr>
            </w:pPr>
            <w:r>
              <w:rPr>
                <w:rFonts w:hint="eastAsia"/>
                <w:lang w:val="en-US" w:eastAsia="zh-CN"/>
              </w:rPr>
              <w:t>36</w:t>
            </w:r>
          </w:p>
        </w:tc>
        <w:tc>
          <w:tcPr>
            <w:tcW w:w="480" w:type="dxa"/>
            <w:tcBorders>
              <w:top w:val="single" w:color="000000" w:sz="4" w:space="0"/>
              <w:left w:val="single" w:color="000000" w:sz="4" w:space="0"/>
              <w:bottom w:val="single" w:color="000000" w:sz="4" w:space="0"/>
              <w:right w:val="single" w:color="000000" w:sz="4" w:space="0"/>
            </w:tcBorders>
            <w:vAlign w:val="center"/>
          </w:tcPr>
          <w:p w14:paraId="2430B2DB">
            <w:pPr>
              <w:jc w:val="center"/>
              <w:rPr>
                <w:rFonts w:hint="eastAsia"/>
                <w:lang w:val="en-US" w:eastAsia="zh-CN"/>
              </w:rPr>
            </w:pPr>
          </w:p>
        </w:tc>
        <w:tc>
          <w:tcPr>
            <w:tcW w:w="495" w:type="dxa"/>
            <w:tcBorders>
              <w:top w:val="single" w:color="000000" w:sz="4" w:space="0"/>
              <w:left w:val="single" w:color="000000" w:sz="4" w:space="0"/>
              <w:bottom w:val="single" w:color="000000" w:sz="4" w:space="0"/>
              <w:right w:val="single" w:color="000000" w:sz="4" w:space="0"/>
            </w:tcBorders>
            <w:vAlign w:val="center"/>
          </w:tcPr>
          <w:p w14:paraId="7AD238F5">
            <w:pPr>
              <w:jc w:val="center"/>
              <w:rPr>
                <w:rFonts w:hint="eastAsia"/>
                <w:lang w:val="en-US" w:eastAsia="zh-CN"/>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D22A661">
            <w:pPr>
              <w:jc w:val="center"/>
              <w:rPr>
                <w:rFonts w:hint="eastAsia"/>
                <w:lang w:val="en-US" w:eastAsia="zh-CN"/>
              </w:rPr>
            </w:pPr>
            <w:r>
              <w:rPr>
                <w:rFonts w:hint="eastAsia"/>
                <w:lang w:val="en-US" w:eastAsia="zh-CN"/>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18141932">
            <w:pPr>
              <w:jc w:val="center"/>
              <w:rPr>
                <w:rFonts w:hint="eastAsia"/>
                <w:lang w:val="en-US" w:eastAsia="zh-CN"/>
              </w:rPr>
            </w:pPr>
            <w:r>
              <w:rPr>
                <w:rFonts w:hint="eastAsia"/>
                <w:lang w:val="en-US" w:eastAsia="zh-CN"/>
              </w:rPr>
              <w:t>2</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C42FF47">
            <w:pPr>
              <w:jc w:val="cente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B9AE34B">
            <w:pPr>
              <w:jc w:val="cente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DC98F0C">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4C118091">
            <w:pPr>
              <w:jc w:val="center"/>
            </w:pPr>
          </w:p>
        </w:tc>
      </w:tr>
      <w:tr w14:paraId="454F784B">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BA597FB">
            <w:pPr>
              <w:jc w:val="cente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ABBEB29">
            <w:pPr>
              <w:jc w:val="center"/>
            </w:pPr>
          </w:p>
        </w:tc>
        <w:tc>
          <w:tcPr>
            <w:tcW w:w="2229" w:type="dxa"/>
            <w:gridSpan w:val="4"/>
            <w:tcBorders>
              <w:top w:val="single" w:color="000000" w:sz="4" w:space="0"/>
              <w:left w:val="single" w:color="000000" w:sz="4" w:space="0"/>
              <w:bottom w:val="single" w:color="000000" w:sz="4" w:space="0"/>
              <w:right w:val="single" w:color="000000" w:sz="4" w:space="0"/>
            </w:tcBorders>
            <w:vAlign w:val="center"/>
          </w:tcPr>
          <w:p w14:paraId="56394ADA">
            <w:pPr>
              <w:jc w:val="center"/>
            </w:pPr>
            <w:r>
              <w:rPr>
                <w:rFonts w:hint="eastAsia"/>
              </w:rPr>
              <w:t>小计</w:t>
            </w:r>
          </w:p>
        </w:tc>
        <w:tc>
          <w:tcPr>
            <w:tcW w:w="645" w:type="dxa"/>
            <w:tcBorders>
              <w:top w:val="single" w:color="000000" w:sz="4" w:space="0"/>
              <w:left w:val="single" w:color="000000" w:sz="4" w:space="0"/>
              <w:bottom w:val="single" w:color="000000" w:sz="4" w:space="0"/>
              <w:right w:val="single" w:color="000000" w:sz="4" w:space="0"/>
            </w:tcBorders>
            <w:vAlign w:val="center"/>
          </w:tcPr>
          <w:p w14:paraId="6EF9678E">
            <w:pPr>
              <w:jc w:val="center"/>
              <w:rPr>
                <w:rFonts w:hint="default" w:eastAsia="宋体"/>
                <w:lang w:val="en-US" w:eastAsia="zh-CN"/>
              </w:rPr>
            </w:pPr>
            <w:r>
              <w:rPr>
                <w:rFonts w:hint="eastAsia"/>
                <w:lang w:val="en-US" w:eastAsia="zh-CN"/>
              </w:rPr>
              <w:t>576</w:t>
            </w:r>
          </w:p>
        </w:tc>
        <w:tc>
          <w:tcPr>
            <w:tcW w:w="645" w:type="dxa"/>
            <w:tcBorders>
              <w:top w:val="single" w:color="000000" w:sz="4" w:space="0"/>
              <w:left w:val="single" w:color="000000" w:sz="4" w:space="0"/>
              <w:bottom w:val="single" w:color="000000" w:sz="4" w:space="0"/>
              <w:right w:val="single" w:color="000000" w:sz="4" w:space="0"/>
            </w:tcBorders>
            <w:vAlign w:val="center"/>
          </w:tcPr>
          <w:p w14:paraId="7106B509">
            <w:pPr>
              <w:jc w:val="center"/>
              <w:rPr>
                <w:rFonts w:hint="default" w:eastAsia="宋体"/>
                <w:lang w:val="en-US" w:eastAsia="zh-CN"/>
              </w:rPr>
            </w:pPr>
            <w:r>
              <w:rPr>
                <w:rFonts w:hint="eastAsia"/>
                <w:lang w:val="en-US" w:eastAsia="zh-CN"/>
              </w:rPr>
              <w:t>288</w:t>
            </w:r>
          </w:p>
        </w:tc>
        <w:tc>
          <w:tcPr>
            <w:tcW w:w="645" w:type="dxa"/>
            <w:tcBorders>
              <w:top w:val="single" w:color="000000" w:sz="4" w:space="0"/>
              <w:left w:val="single" w:color="000000" w:sz="4" w:space="0"/>
              <w:bottom w:val="single" w:color="000000" w:sz="4" w:space="0"/>
              <w:right w:val="single" w:color="000000" w:sz="4" w:space="0"/>
            </w:tcBorders>
            <w:vAlign w:val="center"/>
          </w:tcPr>
          <w:p w14:paraId="295BFD40">
            <w:pPr>
              <w:jc w:val="center"/>
              <w:rPr>
                <w:rFonts w:hint="default" w:eastAsia="宋体"/>
                <w:lang w:val="en-US" w:eastAsia="zh-CN"/>
              </w:rPr>
            </w:pPr>
            <w:r>
              <w:rPr>
                <w:rFonts w:hint="eastAsia"/>
                <w:lang w:val="en-US" w:eastAsia="zh-CN"/>
              </w:rPr>
              <w:t>288</w:t>
            </w:r>
          </w:p>
        </w:tc>
        <w:tc>
          <w:tcPr>
            <w:tcW w:w="480" w:type="dxa"/>
            <w:tcBorders>
              <w:top w:val="single" w:color="000000" w:sz="4" w:space="0"/>
              <w:left w:val="single" w:color="000000" w:sz="4" w:space="0"/>
              <w:bottom w:val="single" w:color="000000" w:sz="4" w:space="0"/>
              <w:right w:val="single" w:color="000000" w:sz="4" w:space="0"/>
            </w:tcBorders>
            <w:vAlign w:val="center"/>
          </w:tcPr>
          <w:p w14:paraId="490F5824">
            <w:pPr>
              <w:jc w:val="center"/>
              <w:rPr>
                <w:rFonts w:hint="eastAsia" w:eastAsia="宋体"/>
                <w:lang w:val="en-US" w:eastAsia="zh-CN"/>
              </w:rPr>
            </w:pPr>
            <w:r>
              <w:rPr>
                <w:rFonts w:hint="eastAsia"/>
                <w:lang w:val="en-US" w:eastAsia="zh-CN"/>
              </w:rPr>
              <w:t>6</w:t>
            </w:r>
          </w:p>
        </w:tc>
        <w:tc>
          <w:tcPr>
            <w:tcW w:w="495" w:type="dxa"/>
            <w:tcBorders>
              <w:top w:val="single" w:color="000000" w:sz="4" w:space="0"/>
              <w:left w:val="single" w:color="000000" w:sz="4" w:space="0"/>
              <w:bottom w:val="single" w:color="000000" w:sz="4" w:space="0"/>
              <w:right w:val="single" w:color="000000" w:sz="4" w:space="0"/>
            </w:tcBorders>
            <w:vAlign w:val="center"/>
          </w:tcPr>
          <w:p w14:paraId="6CB53963">
            <w:pPr>
              <w:jc w:val="center"/>
              <w:rPr>
                <w:rFonts w:hint="eastAsia" w:eastAsia="宋体"/>
                <w:lang w:val="en-US" w:eastAsia="zh-CN"/>
              </w:rPr>
            </w:pPr>
            <w:r>
              <w:rPr>
                <w:rFonts w:hint="eastAsia"/>
                <w:lang w:val="en-US" w:eastAsia="zh-CN"/>
              </w:rPr>
              <w:t>6</w:t>
            </w:r>
          </w:p>
        </w:tc>
        <w:tc>
          <w:tcPr>
            <w:tcW w:w="450" w:type="dxa"/>
            <w:tcBorders>
              <w:top w:val="single" w:color="000000" w:sz="4" w:space="0"/>
              <w:left w:val="single" w:color="000000" w:sz="4" w:space="0"/>
              <w:bottom w:val="single" w:color="000000" w:sz="4" w:space="0"/>
              <w:right w:val="single" w:color="000000" w:sz="4" w:space="0"/>
            </w:tcBorders>
            <w:vAlign w:val="center"/>
          </w:tcPr>
          <w:p w14:paraId="7F6782C6">
            <w:pPr>
              <w:jc w:val="center"/>
              <w:rPr>
                <w:rFonts w:hint="eastAsia" w:eastAsia="宋体"/>
                <w:lang w:val="en-US" w:eastAsia="zh-CN"/>
              </w:rPr>
            </w:pPr>
            <w:r>
              <w:rPr>
                <w:rFonts w:hint="eastAsia"/>
                <w:lang w:val="en-US" w:eastAsia="zh-CN"/>
              </w:rPr>
              <w:t>6</w:t>
            </w:r>
          </w:p>
        </w:tc>
        <w:tc>
          <w:tcPr>
            <w:tcW w:w="540" w:type="dxa"/>
            <w:tcBorders>
              <w:top w:val="single" w:color="000000" w:sz="4" w:space="0"/>
              <w:left w:val="single" w:color="000000" w:sz="4" w:space="0"/>
              <w:bottom w:val="single" w:color="000000" w:sz="4" w:space="0"/>
              <w:right w:val="single" w:color="000000" w:sz="4" w:space="0"/>
            </w:tcBorders>
            <w:vAlign w:val="center"/>
          </w:tcPr>
          <w:p w14:paraId="4110D0DA">
            <w:pPr>
              <w:jc w:val="center"/>
              <w:rPr>
                <w:rFonts w:hint="default" w:eastAsia="宋体"/>
                <w:lang w:val="en-US" w:eastAsia="zh-CN"/>
              </w:rPr>
            </w:pPr>
            <w:r>
              <w:rPr>
                <w:rFonts w:hint="eastAsia"/>
                <w:lang w:val="en-US" w:eastAsia="zh-CN"/>
              </w:rPr>
              <w:t>14</w:t>
            </w:r>
          </w:p>
        </w:tc>
        <w:tc>
          <w:tcPr>
            <w:tcW w:w="450" w:type="dxa"/>
            <w:tcBorders>
              <w:top w:val="single" w:color="000000" w:sz="4" w:space="0"/>
              <w:left w:val="single" w:color="000000" w:sz="4" w:space="0"/>
              <w:bottom w:val="single" w:color="000000" w:sz="4" w:space="0"/>
              <w:right w:val="single" w:color="000000" w:sz="4" w:space="0"/>
            </w:tcBorders>
            <w:vAlign w:val="center"/>
          </w:tcPr>
          <w:p w14:paraId="3D291CD4">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6D43BE7D">
            <w:pPr>
              <w:jc w:val="center"/>
            </w:pPr>
          </w:p>
        </w:tc>
        <w:tc>
          <w:tcPr>
            <w:tcW w:w="639" w:type="dxa"/>
            <w:tcBorders>
              <w:top w:val="single" w:color="000000" w:sz="4" w:space="0"/>
              <w:left w:val="single" w:color="000000" w:sz="4" w:space="0"/>
              <w:bottom w:val="single" w:color="000000" w:sz="4" w:space="0"/>
              <w:right w:val="single" w:color="000000" w:sz="4" w:space="0"/>
            </w:tcBorders>
            <w:vAlign w:val="center"/>
          </w:tcPr>
          <w:p w14:paraId="5AEFBA91">
            <w:pPr>
              <w:jc w:val="center"/>
            </w:pPr>
          </w:p>
        </w:tc>
        <w:tc>
          <w:tcPr>
            <w:tcW w:w="423" w:type="dxa"/>
            <w:tcBorders>
              <w:top w:val="single" w:color="000000" w:sz="4" w:space="0"/>
              <w:left w:val="single" w:color="000000" w:sz="4" w:space="0"/>
              <w:bottom w:val="single" w:color="000000" w:sz="4" w:space="0"/>
              <w:right w:val="single" w:color="000000" w:sz="4" w:space="0"/>
            </w:tcBorders>
            <w:vAlign w:val="center"/>
          </w:tcPr>
          <w:p w14:paraId="39D541F0">
            <w:pPr>
              <w:jc w:val="center"/>
            </w:pPr>
          </w:p>
        </w:tc>
      </w:tr>
      <w:tr w14:paraId="4D81BC3D">
        <w:tblPrEx>
          <w:tblCellMar>
            <w:top w:w="0" w:type="dxa"/>
            <w:left w:w="108" w:type="dxa"/>
            <w:bottom w:w="0" w:type="dxa"/>
            <w:right w:w="108" w:type="dxa"/>
          </w:tblCellMar>
        </w:tblPrEx>
        <w:trPr>
          <w:trHeight w:val="666"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48787CB6">
            <w:pPr>
              <w:jc w:val="center"/>
            </w:pPr>
          </w:p>
        </w:tc>
        <w:tc>
          <w:tcPr>
            <w:tcW w:w="2655" w:type="dxa"/>
            <w:gridSpan w:val="5"/>
            <w:tcBorders>
              <w:top w:val="single" w:color="000000" w:sz="4" w:space="0"/>
              <w:left w:val="single" w:color="000000" w:sz="4" w:space="0"/>
              <w:bottom w:val="single" w:color="000000" w:sz="4" w:space="0"/>
              <w:right w:val="single" w:color="000000" w:sz="4" w:space="0"/>
            </w:tcBorders>
            <w:vAlign w:val="center"/>
          </w:tcPr>
          <w:p w14:paraId="51553B17">
            <w:pPr>
              <w:jc w:val="center"/>
            </w:pPr>
            <w:r>
              <w:rPr>
                <w:rFonts w:hint="eastAsia"/>
              </w:rPr>
              <w:t>岗位实习</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DC8CD8D">
            <w:pPr>
              <w:jc w:val="center"/>
            </w:pPr>
            <w:r>
              <w:rPr>
                <w:rFonts w:hint="eastAsia"/>
              </w:rPr>
              <w:t>7</w:t>
            </w:r>
            <w:r>
              <w:rPr>
                <w:rFonts w:hint="eastAsia"/>
                <w:lang w:val="en-US" w:eastAsia="zh-CN"/>
              </w:rPr>
              <w:t>2</w:t>
            </w:r>
            <w:r>
              <w:rPr>
                <w:rFonts w:hint="eastAsia"/>
              </w:rPr>
              <w:t>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827F27">
            <w:pPr>
              <w:jc w:val="center"/>
              <w:rPr>
                <w:rFonts w:hint="eastAsia" w:eastAsia="宋体"/>
                <w:lang w:val="en-US" w:eastAsia="zh-CN"/>
              </w:rPr>
            </w:pPr>
            <w:r>
              <w:rPr>
                <w:rFonts w:hint="eastAsia"/>
                <w:lang w:val="en-US" w:eastAsia="zh-CN"/>
              </w:rPr>
              <w:t>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854C858">
            <w:pPr>
              <w:jc w:val="center"/>
            </w:pPr>
            <w:r>
              <w:rPr>
                <w:rFonts w:hint="eastAsia"/>
              </w:rPr>
              <w:t>7</w:t>
            </w:r>
            <w:r>
              <w:rPr>
                <w:rFonts w:hint="eastAsia"/>
                <w:lang w:val="en-US" w:eastAsia="zh-CN"/>
              </w:rPr>
              <w:t>2</w:t>
            </w:r>
            <w:r>
              <w:rPr>
                <w:rFonts w:hint="eastAsia"/>
              </w:rPr>
              <w:t>0</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7796B540">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6BB45DEB">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1840260">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05BD60C">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1E2F548B">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18CB10B2">
            <w:pPr>
              <w:jc w:val="center"/>
            </w:pPr>
            <w:r>
              <w:rPr>
                <w:rFonts w:hint="eastAsia"/>
              </w:rPr>
              <w:t>25周</w:t>
            </w:r>
          </w:p>
        </w:tc>
        <w:tc>
          <w:tcPr>
            <w:tcW w:w="639" w:type="dxa"/>
            <w:tcBorders>
              <w:top w:val="single" w:color="000000" w:sz="4" w:space="0"/>
              <w:left w:val="single" w:color="000000" w:sz="4" w:space="0"/>
              <w:bottom w:val="single" w:color="000000" w:sz="4" w:space="0"/>
              <w:right w:val="single" w:color="000000" w:sz="4" w:space="0"/>
            </w:tcBorders>
            <w:vAlign w:val="center"/>
          </w:tcPr>
          <w:p w14:paraId="414C38FB">
            <w:pPr>
              <w:jc w:val="center"/>
            </w:pPr>
            <w:r>
              <w:rPr>
                <w:rFonts w:hint="eastAsia"/>
              </w:rPr>
              <w:t>考查</w:t>
            </w: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2432D77E">
            <w:pPr>
              <w:jc w:val="center"/>
            </w:pPr>
          </w:p>
        </w:tc>
      </w:tr>
      <w:tr w14:paraId="277D609C">
        <w:tblPrEx>
          <w:tblCellMar>
            <w:top w:w="0" w:type="dxa"/>
            <w:left w:w="108" w:type="dxa"/>
            <w:bottom w:w="0" w:type="dxa"/>
            <w:right w:w="108" w:type="dxa"/>
          </w:tblCellMar>
        </w:tblPrEx>
        <w:trPr>
          <w:trHeight w:val="687"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051F443C">
            <w:pPr>
              <w:jc w:val="center"/>
            </w:pPr>
          </w:p>
        </w:tc>
        <w:tc>
          <w:tcPr>
            <w:tcW w:w="2655" w:type="dxa"/>
            <w:gridSpan w:val="5"/>
            <w:tcBorders>
              <w:top w:val="single" w:color="000000" w:sz="4" w:space="0"/>
              <w:left w:val="single" w:color="000000" w:sz="4" w:space="0"/>
              <w:bottom w:val="single" w:color="000000" w:sz="4" w:space="0"/>
              <w:right w:val="single" w:color="000000" w:sz="4" w:space="0"/>
            </w:tcBorders>
            <w:vAlign w:val="center"/>
          </w:tcPr>
          <w:p w14:paraId="1B895DA2">
            <w:pPr>
              <w:jc w:val="center"/>
            </w:pPr>
            <w:r>
              <w:rPr>
                <w:rFonts w:hint="eastAsia"/>
              </w:rPr>
              <w:t>学时合计</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FD9CD4A">
            <w:pPr>
              <w:jc w:val="center"/>
              <w:rPr>
                <w:rFonts w:hint="default" w:eastAsia="宋体"/>
                <w:lang w:val="en-US" w:eastAsia="zh-CN"/>
              </w:rPr>
            </w:pPr>
            <w:r>
              <w:rPr>
                <w:rFonts w:hint="eastAsia"/>
                <w:lang w:val="en-US" w:eastAsia="zh-CN"/>
              </w:rPr>
              <w:t>3082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1A58DFC">
            <w:pPr>
              <w:jc w:val="center"/>
              <w:rPr>
                <w:rFonts w:hint="default" w:eastAsia="宋体"/>
                <w:lang w:val="en-US" w:eastAsia="zh-CN"/>
              </w:rPr>
            </w:pPr>
            <w:r>
              <w:rPr>
                <w:rFonts w:hint="eastAsia"/>
                <w:lang w:val="en-US" w:eastAsia="zh-CN"/>
              </w:rPr>
              <w:t>1401</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744F15D">
            <w:pPr>
              <w:jc w:val="center"/>
              <w:rPr>
                <w:rFonts w:hint="default" w:eastAsia="宋体"/>
                <w:lang w:val="en-US" w:eastAsia="zh-CN"/>
              </w:rPr>
            </w:pPr>
            <w:r>
              <w:rPr>
                <w:rFonts w:hint="eastAsia"/>
                <w:lang w:val="en-US" w:eastAsia="zh-CN"/>
              </w:rPr>
              <w:t>1681</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AEC3715">
            <w:pPr>
              <w:jc w:val="center"/>
            </w:pP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7309E03E">
            <w:pPr>
              <w:jc w:val="cente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CEC8C87">
            <w:pPr>
              <w:jc w:val="cente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9D8075B">
            <w:pPr>
              <w:jc w:val="center"/>
            </w:pPr>
          </w:p>
        </w:tc>
        <w:tc>
          <w:tcPr>
            <w:tcW w:w="450" w:type="dxa"/>
            <w:tcBorders>
              <w:top w:val="single" w:color="000000" w:sz="4" w:space="0"/>
              <w:left w:val="single" w:color="000000" w:sz="4" w:space="0"/>
              <w:bottom w:val="single" w:color="000000" w:sz="4" w:space="0"/>
              <w:right w:val="single" w:color="000000" w:sz="4" w:space="0"/>
            </w:tcBorders>
            <w:vAlign w:val="center"/>
          </w:tcPr>
          <w:p w14:paraId="6F9F38F9">
            <w:pPr>
              <w:jc w:val="center"/>
            </w:pPr>
          </w:p>
        </w:tc>
        <w:tc>
          <w:tcPr>
            <w:tcW w:w="456" w:type="dxa"/>
            <w:tcBorders>
              <w:top w:val="single" w:color="000000" w:sz="4" w:space="0"/>
              <w:left w:val="single" w:color="000000" w:sz="4" w:space="0"/>
              <w:bottom w:val="single" w:color="000000" w:sz="4" w:space="0"/>
              <w:right w:val="single" w:color="000000" w:sz="4" w:space="0"/>
            </w:tcBorders>
            <w:vAlign w:val="center"/>
          </w:tcPr>
          <w:p w14:paraId="4A599FAB">
            <w:pPr>
              <w:jc w:val="center"/>
            </w:pPr>
            <w:r>
              <w:rPr>
                <w:rFonts w:hint="eastAsia"/>
              </w:rPr>
              <w:t>25周</w:t>
            </w:r>
          </w:p>
        </w:tc>
        <w:tc>
          <w:tcPr>
            <w:tcW w:w="639" w:type="dxa"/>
            <w:tcBorders>
              <w:top w:val="single" w:color="000000" w:sz="4" w:space="0"/>
              <w:left w:val="single" w:color="000000" w:sz="4" w:space="0"/>
              <w:bottom w:val="single" w:color="000000" w:sz="4" w:space="0"/>
              <w:right w:val="single" w:color="000000" w:sz="4" w:space="0"/>
            </w:tcBorders>
            <w:vAlign w:val="center"/>
          </w:tcPr>
          <w:p w14:paraId="6B4F3CA8">
            <w:pPr>
              <w:jc w:val="center"/>
            </w:pPr>
          </w:p>
        </w:tc>
        <w:tc>
          <w:tcPr>
            <w:tcW w:w="423" w:type="dxa"/>
            <w:tcBorders>
              <w:top w:val="single" w:color="000000" w:sz="4" w:space="0"/>
              <w:left w:val="single" w:color="000000" w:sz="4" w:space="0"/>
              <w:bottom w:val="single" w:color="000000" w:sz="4" w:space="0"/>
              <w:right w:val="single" w:color="000000" w:sz="4" w:space="0"/>
            </w:tcBorders>
            <w:noWrap/>
            <w:vAlign w:val="center"/>
          </w:tcPr>
          <w:p w14:paraId="59D6FB8E">
            <w:pPr>
              <w:jc w:val="center"/>
            </w:pPr>
          </w:p>
        </w:tc>
      </w:tr>
    </w:tbl>
    <w:p w14:paraId="2AFB969D">
      <w:pPr>
        <w:pStyle w:val="6"/>
        <w:spacing w:line="480" w:lineRule="exact"/>
        <w:ind w:firstLine="0" w:firstLineChars="0"/>
        <w:jc w:val="center"/>
        <w:rPr>
          <w:b/>
          <w:sz w:val="24"/>
        </w:rPr>
      </w:pPr>
    </w:p>
    <w:p w14:paraId="095583D8"/>
    <w:p w14:paraId="30AFA187"/>
    <w:p w14:paraId="53B0AC27">
      <w:pPr>
        <w:rPr>
          <w:sz w:val="32"/>
          <w:szCs w:val="32"/>
        </w:rPr>
      </w:pPr>
    </w:p>
    <w:p w14:paraId="3BC93846">
      <w:pPr>
        <w:pStyle w:val="3"/>
        <w:rPr>
          <w:rFonts w:hint="eastAsia"/>
        </w:rPr>
      </w:pPr>
      <w:bookmarkStart w:id="27" w:name="_Toc12793"/>
      <w:bookmarkStart w:id="28" w:name="_Toc22205"/>
      <w:r>
        <w:rPr>
          <w:rFonts w:hint="eastAsia"/>
        </w:rPr>
        <w:t>三、教学</w:t>
      </w:r>
      <w:r>
        <w:t>进程总体安排</w:t>
      </w:r>
      <w:bookmarkEnd w:id="27"/>
      <w:bookmarkEnd w:id="28"/>
    </w:p>
    <w:p w14:paraId="3180A2AF">
      <w:pPr>
        <w:pStyle w:val="4"/>
        <w:rPr>
          <w:rFonts w:hint="eastAsia"/>
        </w:rPr>
      </w:pPr>
      <w:bookmarkStart w:id="29" w:name="_Toc29302"/>
      <w:r>
        <w:rPr>
          <w:rFonts w:hint="eastAsia"/>
        </w:rPr>
        <w:t>（一）各类课程学时比例表</w:t>
      </w:r>
      <w:bookmarkEnd w:id="29"/>
    </w:p>
    <w:tbl>
      <w:tblPr>
        <w:tblStyle w:val="15"/>
        <w:tblW w:w="6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2"/>
        <w:gridCol w:w="1598"/>
        <w:gridCol w:w="2280"/>
      </w:tblGrid>
      <w:tr w14:paraId="684F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42" w:type="dxa"/>
            <w:tcBorders>
              <w:top w:val="single" w:color="000000" w:sz="8" w:space="0"/>
              <w:left w:val="single" w:color="000000" w:sz="8" w:space="0"/>
              <w:bottom w:val="single" w:color="000000" w:sz="8" w:space="0"/>
              <w:right w:val="single" w:color="000000" w:sz="8" w:space="0"/>
            </w:tcBorders>
            <w:noWrap w:val="0"/>
            <w:vAlign w:val="top"/>
          </w:tcPr>
          <w:p w14:paraId="5495841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课程类型</w:t>
            </w:r>
          </w:p>
        </w:tc>
        <w:tc>
          <w:tcPr>
            <w:tcW w:w="1598" w:type="dxa"/>
            <w:tcBorders>
              <w:top w:val="single" w:color="000000" w:sz="8" w:space="0"/>
              <w:left w:val="single" w:color="000000" w:sz="8" w:space="0"/>
              <w:bottom w:val="single" w:color="000000" w:sz="8" w:space="0"/>
              <w:right w:val="single" w:color="000000" w:sz="8" w:space="0"/>
            </w:tcBorders>
            <w:noWrap w:val="0"/>
            <w:vAlign w:val="top"/>
          </w:tcPr>
          <w:p w14:paraId="6307828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学时</w:t>
            </w:r>
          </w:p>
        </w:tc>
        <w:tc>
          <w:tcPr>
            <w:tcW w:w="2280" w:type="dxa"/>
            <w:tcBorders>
              <w:top w:val="single" w:color="000000" w:sz="8" w:space="0"/>
              <w:left w:val="single" w:color="000000" w:sz="8" w:space="0"/>
              <w:bottom w:val="single" w:color="000000" w:sz="8" w:space="0"/>
              <w:right w:val="single" w:color="000000" w:sz="8" w:space="0"/>
            </w:tcBorders>
            <w:noWrap w:val="0"/>
            <w:vAlign w:val="top"/>
          </w:tcPr>
          <w:p w14:paraId="43BCC7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比例</w:t>
            </w:r>
          </w:p>
        </w:tc>
      </w:tr>
      <w:tr w14:paraId="242F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noWrap w:val="0"/>
            <w:vAlign w:val="top"/>
          </w:tcPr>
          <w:p w14:paraId="6624FDF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公共必修课</w:t>
            </w:r>
          </w:p>
        </w:tc>
        <w:tc>
          <w:tcPr>
            <w:tcW w:w="1598" w:type="dxa"/>
            <w:tcBorders>
              <w:top w:val="nil"/>
              <w:left w:val="single" w:color="000000" w:sz="8" w:space="0"/>
              <w:bottom w:val="single" w:color="000000" w:sz="8" w:space="0"/>
              <w:right w:val="single" w:color="000000" w:sz="8" w:space="0"/>
            </w:tcBorders>
            <w:noWrap w:val="0"/>
            <w:vAlign w:val="top"/>
          </w:tcPr>
          <w:p w14:paraId="48F97A9A">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1174</w:t>
            </w:r>
          </w:p>
        </w:tc>
        <w:tc>
          <w:tcPr>
            <w:tcW w:w="2280" w:type="dxa"/>
            <w:tcBorders>
              <w:top w:val="nil"/>
              <w:left w:val="single" w:color="000000" w:sz="8" w:space="0"/>
              <w:bottom w:val="single" w:color="000000" w:sz="8" w:space="0"/>
              <w:right w:val="single" w:color="000000" w:sz="8" w:space="0"/>
            </w:tcBorders>
            <w:noWrap w:val="0"/>
            <w:vAlign w:val="top"/>
          </w:tcPr>
          <w:p w14:paraId="0511CAAB">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0.32</w:t>
            </w:r>
          </w:p>
        </w:tc>
      </w:tr>
      <w:tr w14:paraId="354B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noWrap w:val="0"/>
            <w:vAlign w:val="top"/>
          </w:tcPr>
          <w:p w14:paraId="11E74F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限定选修课</w:t>
            </w:r>
          </w:p>
        </w:tc>
        <w:tc>
          <w:tcPr>
            <w:tcW w:w="1598" w:type="dxa"/>
            <w:tcBorders>
              <w:top w:val="nil"/>
              <w:left w:val="single" w:color="000000" w:sz="8" w:space="0"/>
              <w:bottom w:val="single" w:color="000000" w:sz="8" w:space="0"/>
              <w:right w:val="single" w:color="000000" w:sz="8" w:space="0"/>
            </w:tcBorders>
            <w:noWrap w:val="0"/>
            <w:vAlign w:val="top"/>
          </w:tcPr>
          <w:p w14:paraId="0AFED7B7">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180</w:t>
            </w:r>
          </w:p>
        </w:tc>
        <w:tc>
          <w:tcPr>
            <w:tcW w:w="2280" w:type="dxa"/>
            <w:tcBorders>
              <w:top w:val="nil"/>
              <w:left w:val="single" w:color="000000" w:sz="8" w:space="0"/>
              <w:bottom w:val="single" w:color="000000" w:sz="8" w:space="0"/>
              <w:right w:val="single" w:color="000000" w:sz="8" w:space="0"/>
            </w:tcBorders>
            <w:noWrap w:val="0"/>
            <w:vAlign w:val="top"/>
          </w:tcPr>
          <w:p w14:paraId="527BE35A">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0.05</w:t>
            </w:r>
          </w:p>
        </w:tc>
      </w:tr>
      <w:tr w14:paraId="04AD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000000" w:sz="8" w:space="0"/>
              <w:right w:val="single" w:color="000000" w:sz="8" w:space="0"/>
            </w:tcBorders>
            <w:noWrap w:val="0"/>
            <w:vAlign w:val="top"/>
          </w:tcPr>
          <w:p w14:paraId="1DBABF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专业基础课</w:t>
            </w:r>
          </w:p>
        </w:tc>
        <w:tc>
          <w:tcPr>
            <w:tcW w:w="1598" w:type="dxa"/>
            <w:tcBorders>
              <w:top w:val="nil"/>
              <w:left w:val="single" w:color="000000" w:sz="8" w:space="0"/>
              <w:bottom w:val="single" w:color="000000" w:sz="8" w:space="0"/>
              <w:right w:val="single" w:color="000000" w:sz="8" w:space="0"/>
            </w:tcBorders>
            <w:noWrap w:val="0"/>
            <w:vAlign w:val="top"/>
          </w:tcPr>
          <w:p w14:paraId="6154DF80">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144</w:t>
            </w:r>
          </w:p>
        </w:tc>
        <w:tc>
          <w:tcPr>
            <w:tcW w:w="2280" w:type="dxa"/>
            <w:tcBorders>
              <w:top w:val="nil"/>
              <w:left w:val="single" w:color="000000" w:sz="8" w:space="0"/>
              <w:bottom w:val="single" w:color="000000" w:sz="8" w:space="0"/>
              <w:right w:val="single" w:color="000000" w:sz="8" w:space="0"/>
            </w:tcBorders>
            <w:noWrap w:val="0"/>
            <w:vAlign w:val="top"/>
          </w:tcPr>
          <w:p w14:paraId="4DECA7C8">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0.18</w:t>
            </w:r>
          </w:p>
        </w:tc>
      </w:tr>
      <w:tr w14:paraId="0547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42" w:type="dxa"/>
            <w:tcBorders>
              <w:top w:val="nil"/>
              <w:left w:val="single" w:color="000000" w:sz="8" w:space="0"/>
              <w:bottom w:val="single" w:color="auto" w:sz="4" w:space="0"/>
              <w:right w:val="single" w:color="000000" w:sz="8" w:space="0"/>
            </w:tcBorders>
            <w:noWrap w:val="0"/>
            <w:vAlign w:val="top"/>
          </w:tcPr>
          <w:p w14:paraId="413D04A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专业核心课</w:t>
            </w:r>
          </w:p>
        </w:tc>
        <w:tc>
          <w:tcPr>
            <w:tcW w:w="1598" w:type="dxa"/>
            <w:tcBorders>
              <w:top w:val="nil"/>
              <w:left w:val="single" w:color="000000" w:sz="8" w:space="0"/>
              <w:bottom w:val="single" w:color="000000" w:sz="8" w:space="0"/>
              <w:right w:val="single" w:color="000000" w:sz="8" w:space="0"/>
            </w:tcBorders>
            <w:noWrap w:val="0"/>
            <w:vAlign w:val="top"/>
          </w:tcPr>
          <w:p w14:paraId="65C00AB3">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468</w:t>
            </w:r>
          </w:p>
        </w:tc>
        <w:tc>
          <w:tcPr>
            <w:tcW w:w="2280" w:type="dxa"/>
            <w:tcBorders>
              <w:top w:val="nil"/>
              <w:left w:val="single" w:color="000000" w:sz="8" w:space="0"/>
              <w:bottom w:val="single" w:color="000000" w:sz="8" w:space="0"/>
              <w:right w:val="single" w:color="000000" w:sz="8" w:space="0"/>
            </w:tcBorders>
            <w:noWrap w:val="0"/>
            <w:vAlign w:val="top"/>
          </w:tcPr>
          <w:p w14:paraId="0E62F687">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0.11</w:t>
            </w:r>
          </w:p>
        </w:tc>
      </w:tr>
      <w:tr w14:paraId="0DBC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42" w:type="dxa"/>
            <w:tcBorders>
              <w:top w:val="single" w:color="auto" w:sz="4" w:space="0"/>
              <w:left w:val="single" w:color="auto" w:sz="4" w:space="0"/>
              <w:bottom w:val="single" w:color="auto" w:sz="4" w:space="0"/>
              <w:right w:val="single" w:color="auto" w:sz="4" w:space="0"/>
            </w:tcBorders>
            <w:noWrap w:val="0"/>
            <w:vAlign w:val="top"/>
          </w:tcPr>
          <w:p w14:paraId="51ABD74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理论课学时</w:t>
            </w:r>
          </w:p>
        </w:tc>
        <w:tc>
          <w:tcPr>
            <w:tcW w:w="1598" w:type="dxa"/>
            <w:tcBorders>
              <w:top w:val="nil"/>
              <w:left w:val="single" w:color="auto" w:sz="4" w:space="0"/>
              <w:bottom w:val="single" w:color="000000" w:sz="8" w:space="0"/>
              <w:right w:val="single" w:color="000000" w:sz="8" w:space="0"/>
            </w:tcBorders>
            <w:noWrap w:val="0"/>
            <w:vAlign w:val="center"/>
          </w:tcPr>
          <w:p w14:paraId="6DDFCE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1401</w:t>
            </w:r>
          </w:p>
        </w:tc>
        <w:tc>
          <w:tcPr>
            <w:tcW w:w="2280" w:type="dxa"/>
            <w:tcBorders>
              <w:top w:val="nil"/>
              <w:left w:val="single" w:color="000000" w:sz="8" w:space="0"/>
              <w:bottom w:val="single" w:color="000000" w:sz="8" w:space="0"/>
              <w:right w:val="single" w:color="000000" w:sz="8" w:space="0"/>
            </w:tcBorders>
            <w:noWrap w:val="0"/>
            <w:vAlign w:val="top"/>
          </w:tcPr>
          <w:p w14:paraId="564BB9D3">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0.45</w:t>
            </w:r>
          </w:p>
        </w:tc>
      </w:tr>
      <w:tr w14:paraId="340B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42" w:type="dxa"/>
            <w:tcBorders>
              <w:top w:val="single" w:color="auto" w:sz="4" w:space="0"/>
              <w:left w:val="single" w:color="auto" w:sz="4" w:space="0"/>
              <w:bottom w:val="single" w:color="auto" w:sz="4" w:space="0"/>
              <w:right w:val="single" w:color="auto" w:sz="4" w:space="0"/>
            </w:tcBorders>
            <w:noWrap w:val="0"/>
            <w:vAlign w:val="top"/>
          </w:tcPr>
          <w:p w14:paraId="0209AEE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实践课学时</w:t>
            </w:r>
          </w:p>
        </w:tc>
        <w:tc>
          <w:tcPr>
            <w:tcW w:w="1598" w:type="dxa"/>
            <w:tcBorders>
              <w:top w:val="nil"/>
              <w:left w:val="single" w:color="auto" w:sz="4" w:space="0"/>
              <w:bottom w:val="single" w:color="000000" w:sz="8" w:space="0"/>
              <w:right w:val="single" w:color="000000" w:sz="8" w:space="0"/>
            </w:tcBorders>
            <w:noWrap w:val="0"/>
            <w:vAlign w:val="top"/>
          </w:tcPr>
          <w:p w14:paraId="415CEA97">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1681</w:t>
            </w:r>
          </w:p>
        </w:tc>
        <w:tc>
          <w:tcPr>
            <w:tcW w:w="2280" w:type="dxa"/>
            <w:tcBorders>
              <w:top w:val="nil"/>
              <w:left w:val="single" w:color="000000" w:sz="8" w:space="0"/>
              <w:bottom w:val="single" w:color="000000" w:sz="8" w:space="0"/>
              <w:right w:val="single" w:color="000000" w:sz="8" w:space="0"/>
            </w:tcBorders>
            <w:noWrap w:val="0"/>
            <w:vAlign w:val="top"/>
          </w:tcPr>
          <w:p w14:paraId="76919EC0">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0.55</w:t>
            </w:r>
          </w:p>
        </w:tc>
      </w:tr>
    </w:tbl>
    <w:p w14:paraId="3B2A29AD"/>
    <w:p w14:paraId="60417805">
      <w:pPr>
        <w:pStyle w:val="4"/>
      </w:pPr>
      <w:bookmarkStart w:id="30" w:name="_Toc7141"/>
      <w:r>
        <w:rPr>
          <w:rFonts w:hint="eastAsia"/>
        </w:rPr>
        <w:t>（二）教学进程安排表</w:t>
      </w:r>
      <w:bookmarkEnd w:id="30"/>
    </w:p>
    <w:tbl>
      <w:tblPr>
        <w:tblStyle w:val="15"/>
        <w:tblpPr w:leftFromText="180" w:rightFromText="180" w:vertAnchor="text" w:horzAnchor="page" w:tblpX="1729" w:tblpY="31"/>
        <w:tblOverlap w:val="never"/>
        <w:tblW w:w="8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691"/>
        <w:gridCol w:w="1026"/>
        <w:gridCol w:w="1027"/>
        <w:gridCol w:w="1027"/>
        <w:gridCol w:w="1027"/>
        <w:gridCol w:w="1027"/>
        <w:gridCol w:w="1027"/>
        <w:gridCol w:w="581"/>
      </w:tblGrid>
      <w:tr w14:paraId="0820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trPr>
        <w:tc>
          <w:tcPr>
            <w:tcW w:w="1691" w:type="dxa"/>
            <w:noWrap w:val="0"/>
            <w:vAlign w:val="center"/>
          </w:tcPr>
          <w:p w14:paraId="4A34DC6A">
            <w:pPr>
              <w:snapToGrid w:val="0"/>
              <w:jc w:val="center"/>
              <w:rPr>
                <w:rFonts w:hint="eastAsia" w:ascii="Times New Roman" w:eastAsia="宋体"/>
                <w:b/>
                <w:sz w:val="21"/>
                <w:lang w:eastAsia="zh-CN"/>
              </w:rPr>
            </w:pPr>
            <w:r>
              <w:rPr>
                <w:rFonts w:hint="eastAsia" w:ascii="Times New Roman" w:hAnsi="微软雅黑" w:eastAsia="宋体" w:cs="微软雅黑"/>
                <w:b/>
                <w:sz w:val="21"/>
                <w:lang w:eastAsia="zh-CN"/>
              </w:rPr>
              <w:t>学期</w:t>
            </w:r>
          </w:p>
        </w:tc>
        <w:tc>
          <w:tcPr>
            <w:tcW w:w="1026" w:type="dxa"/>
            <w:noWrap w:val="0"/>
            <w:vAlign w:val="center"/>
          </w:tcPr>
          <w:p w14:paraId="4B0450F6">
            <w:pPr>
              <w:snapToGrid w:val="0"/>
              <w:jc w:val="center"/>
              <w:rPr>
                <w:rFonts w:hint="eastAsia" w:ascii="Times New Roman" w:eastAsia="宋体"/>
                <w:b/>
                <w:sz w:val="21"/>
                <w:lang w:eastAsia="zh-CN"/>
              </w:rPr>
            </w:pPr>
            <w:r>
              <w:rPr>
                <w:rFonts w:hint="eastAsia" w:ascii="Times New Roman" w:eastAsia="宋体"/>
                <w:b/>
                <w:sz w:val="21"/>
                <w:lang w:eastAsia="zh-CN"/>
              </w:rPr>
              <w:t>第一学期</w:t>
            </w:r>
          </w:p>
        </w:tc>
        <w:tc>
          <w:tcPr>
            <w:tcW w:w="1027" w:type="dxa"/>
            <w:noWrap w:val="0"/>
            <w:vAlign w:val="center"/>
          </w:tcPr>
          <w:p w14:paraId="461215E3">
            <w:pPr>
              <w:snapToGrid w:val="0"/>
              <w:jc w:val="center"/>
              <w:rPr>
                <w:rFonts w:hint="eastAsia" w:ascii="Times New Roman" w:eastAsia="宋体"/>
                <w:b/>
                <w:sz w:val="21"/>
                <w:lang w:eastAsia="zh-CN"/>
              </w:rPr>
            </w:pPr>
            <w:r>
              <w:rPr>
                <w:rFonts w:hint="eastAsia" w:ascii="Times New Roman" w:eastAsia="宋体"/>
                <w:b/>
                <w:sz w:val="21"/>
                <w:lang w:eastAsia="zh-CN"/>
              </w:rPr>
              <w:t>第二学期</w:t>
            </w:r>
          </w:p>
        </w:tc>
        <w:tc>
          <w:tcPr>
            <w:tcW w:w="1027" w:type="dxa"/>
            <w:noWrap w:val="0"/>
            <w:vAlign w:val="center"/>
          </w:tcPr>
          <w:p w14:paraId="078B26B9">
            <w:pPr>
              <w:snapToGrid w:val="0"/>
              <w:jc w:val="center"/>
              <w:rPr>
                <w:rFonts w:hint="eastAsia" w:ascii="Times New Roman" w:eastAsia="宋体"/>
                <w:b/>
                <w:sz w:val="21"/>
                <w:lang w:eastAsia="zh-CN"/>
              </w:rPr>
            </w:pPr>
            <w:r>
              <w:rPr>
                <w:rFonts w:hint="eastAsia" w:ascii="Times New Roman" w:eastAsia="宋体"/>
                <w:b/>
                <w:sz w:val="21"/>
                <w:lang w:eastAsia="zh-CN"/>
              </w:rPr>
              <w:t>第三学期</w:t>
            </w:r>
          </w:p>
        </w:tc>
        <w:tc>
          <w:tcPr>
            <w:tcW w:w="1027" w:type="dxa"/>
            <w:noWrap w:val="0"/>
            <w:vAlign w:val="center"/>
          </w:tcPr>
          <w:p w14:paraId="2F60F452">
            <w:pPr>
              <w:snapToGrid w:val="0"/>
              <w:jc w:val="center"/>
              <w:rPr>
                <w:rFonts w:hint="eastAsia" w:ascii="Times New Roman" w:eastAsia="宋体"/>
                <w:b/>
                <w:sz w:val="21"/>
                <w:lang w:eastAsia="zh-CN"/>
              </w:rPr>
            </w:pPr>
            <w:r>
              <w:rPr>
                <w:rFonts w:hint="eastAsia" w:ascii="Times New Roman" w:eastAsia="宋体"/>
                <w:b/>
                <w:sz w:val="21"/>
                <w:lang w:eastAsia="zh-CN"/>
              </w:rPr>
              <w:t>第四学期</w:t>
            </w:r>
          </w:p>
        </w:tc>
        <w:tc>
          <w:tcPr>
            <w:tcW w:w="1027" w:type="dxa"/>
            <w:noWrap w:val="0"/>
            <w:vAlign w:val="center"/>
          </w:tcPr>
          <w:p w14:paraId="6C45C2A2">
            <w:pPr>
              <w:snapToGrid w:val="0"/>
              <w:jc w:val="center"/>
              <w:rPr>
                <w:rFonts w:hint="eastAsia" w:ascii="Times New Roman" w:eastAsia="宋体"/>
                <w:b/>
                <w:sz w:val="21"/>
                <w:lang w:eastAsia="zh-CN"/>
              </w:rPr>
            </w:pPr>
            <w:r>
              <w:rPr>
                <w:rFonts w:hint="eastAsia" w:ascii="Times New Roman" w:eastAsia="宋体"/>
                <w:b/>
                <w:sz w:val="21"/>
                <w:lang w:eastAsia="zh-CN"/>
              </w:rPr>
              <w:t>第五学期</w:t>
            </w:r>
          </w:p>
        </w:tc>
        <w:tc>
          <w:tcPr>
            <w:tcW w:w="1027" w:type="dxa"/>
            <w:noWrap w:val="0"/>
            <w:vAlign w:val="center"/>
          </w:tcPr>
          <w:p w14:paraId="48887209">
            <w:pPr>
              <w:snapToGrid w:val="0"/>
              <w:jc w:val="center"/>
              <w:rPr>
                <w:rFonts w:hint="eastAsia" w:ascii="Times New Roman" w:eastAsia="宋体"/>
                <w:b/>
                <w:sz w:val="21"/>
                <w:lang w:eastAsia="zh-CN"/>
              </w:rPr>
            </w:pPr>
            <w:r>
              <w:rPr>
                <w:rFonts w:hint="eastAsia" w:ascii="Times New Roman" w:eastAsia="宋体"/>
                <w:b/>
                <w:sz w:val="21"/>
                <w:lang w:eastAsia="zh-CN"/>
              </w:rPr>
              <w:t>第六学期</w:t>
            </w:r>
          </w:p>
        </w:tc>
        <w:tc>
          <w:tcPr>
            <w:tcW w:w="581" w:type="dxa"/>
            <w:noWrap w:val="0"/>
            <w:vAlign w:val="center"/>
          </w:tcPr>
          <w:p w14:paraId="4236829A">
            <w:pPr>
              <w:snapToGrid w:val="0"/>
              <w:jc w:val="center"/>
              <w:rPr>
                <w:rFonts w:hint="eastAsia" w:ascii="Times New Roman" w:eastAsia="宋体"/>
                <w:b/>
                <w:sz w:val="21"/>
                <w:lang w:eastAsia="zh-CN"/>
              </w:rPr>
            </w:pPr>
            <w:r>
              <w:rPr>
                <w:rFonts w:hint="eastAsia" w:ascii="Times New Roman" w:eastAsia="宋体"/>
                <w:b/>
                <w:sz w:val="21"/>
                <w:lang w:eastAsia="zh-CN"/>
              </w:rPr>
              <w:t>小计</w:t>
            </w:r>
          </w:p>
        </w:tc>
      </w:tr>
      <w:tr w14:paraId="5AF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6BB1747C">
            <w:pPr>
              <w:snapToGrid w:val="0"/>
              <w:jc w:val="center"/>
              <w:rPr>
                <w:rFonts w:hint="eastAsia" w:ascii="Times New Roman" w:hAnsi="微软雅黑" w:eastAsia="宋体" w:cs="微软雅黑"/>
                <w:b/>
                <w:sz w:val="21"/>
              </w:rPr>
            </w:pPr>
            <w:r>
              <w:rPr>
                <w:rFonts w:hint="eastAsia" w:ascii="Times New Roman" w:hAnsi="微软雅黑" w:eastAsia="宋体" w:cs="微软雅黑"/>
                <w:b/>
                <w:sz w:val="21"/>
              </w:rPr>
              <w:t>⒈教学周</w:t>
            </w:r>
          </w:p>
        </w:tc>
        <w:tc>
          <w:tcPr>
            <w:tcW w:w="1026" w:type="dxa"/>
            <w:noWrap w:val="0"/>
            <w:vAlign w:val="center"/>
          </w:tcPr>
          <w:p w14:paraId="607A6C04">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4998CF32">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6CC90DED">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06E4377A">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080D3C68">
            <w:pPr>
              <w:snapToGrid w:val="0"/>
              <w:jc w:val="right"/>
              <w:rPr>
                <w:rFonts w:hint="eastAsia" w:ascii="Times New Roman" w:eastAsia="宋体"/>
                <w:b/>
                <w:sz w:val="21"/>
              </w:rPr>
            </w:pPr>
            <w:r>
              <w:rPr>
                <w:rFonts w:hint="eastAsia" w:ascii="Times New Roman" w:eastAsia="宋体"/>
                <w:b/>
                <w:sz w:val="21"/>
              </w:rPr>
              <w:t>2</w:t>
            </w:r>
            <w:r>
              <w:rPr>
                <w:rFonts w:ascii="Times New Roman" w:eastAsia="宋体"/>
                <w:b/>
                <w:sz w:val="21"/>
              </w:rPr>
              <w:t>0</w:t>
            </w:r>
          </w:p>
        </w:tc>
        <w:tc>
          <w:tcPr>
            <w:tcW w:w="1027" w:type="dxa"/>
            <w:noWrap w:val="0"/>
            <w:vAlign w:val="center"/>
          </w:tcPr>
          <w:p w14:paraId="36612C99">
            <w:pPr>
              <w:snapToGrid w:val="0"/>
              <w:jc w:val="right"/>
              <w:rPr>
                <w:rFonts w:hint="eastAsia" w:ascii="Times New Roman" w:eastAsia="宋体"/>
                <w:b/>
                <w:sz w:val="21"/>
              </w:rPr>
            </w:pPr>
            <w:r>
              <w:rPr>
                <w:rFonts w:hint="eastAsia" w:ascii="Times New Roman" w:eastAsia="宋体"/>
                <w:b/>
                <w:sz w:val="21"/>
              </w:rPr>
              <w:t>20</w:t>
            </w:r>
          </w:p>
        </w:tc>
        <w:tc>
          <w:tcPr>
            <w:tcW w:w="581" w:type="dxa"/>
            <w:noWrap w:val="0"/>
            <w:vAlign w:val="center"/>
          </w:tcPr>
          <w:p w14:paraId="080157DD">
            <w:pPr>
              <w:snapToGrid w:val="0"/>
              <w:jc w:val="right"/>
              <w:rPr>
                <w:rFonts w:hint="eastAsia" w:ascii="Times New Roman" w:eastAsia="宋体"/>
                <w:b/>
                <w:sz w:val="21"/>
              </w:rPr>
            </w:pPr>
            <w:r>
              <w:rPr>
                <w:rFonts w:hint="eastAsia" w:ascii="Times New Roman" w:eastAsia="宋体"/>
                <w:b/>
                <w:sz w:val="21"/>
              </w:rPr>
              <w:t>1</w:t>
            </w:r>
            <w:r>
              <w:rPr>
                <w:rFonts w:ascii="Times New Roman" w:eastAsia="宋体"/>
                <w:b/>
                <w:sz w:val="21"/>
              </w:rPr>
              <w:t>20</w:t>
            </w:r>
          </w:p>
        </w:tc>
      </w:tr>
      <w:tr w14:paraId="6623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1EA4E034">
            <w:pPr>
              <w:snapToGrid w:val="0"/>
              <w:jc w:val="center"/>
              <w:rPr>
                <w:rFonts w:hint="eastAsia" w:ascii="Times New Roman" w:eastAsia="宋体"/>
                <w:b/>
                <w:sz w:val="21"/>
              </w:rPr>
            </w:pPr>
            <w:r>
              <w:rPr>
                <w:rFonts w:hint="eastAsia" w:ascii="Times New Roman" w:hAnsi="微软雅黑" w:eastAsia="宋体" w:cs="微软雅黑"/>
                <w:b/>
                <w:sz w:val="21"/>
              </w:rPr>
              <w:t>军训与</w:t>
            </w:r>
            <w:r>
              <w:rPr>
                <w:rFonts w:hint="eastAsia" w:ascii="Times New Roman" w:eastAsia="宋体"/>
                <w:b/>
                <w:sz w:val="21"/>
              </w:rPr>
              <w:t>入</w:t>
            </w:r>
            <w:r>
              <w:rPr>
                <w:rFonts w:hint="eastAsia" w:ascii="Times New Roman" w:hAnsi="微软雅黑" w:eastAsia="宋体" w:cs="微软雅黑"/>
                <w:b/>
                <w:sz w:val="21"/>
              </w:rPr>
              <w:t>学教</w:t>
            </w:r>
            <w:r>
              <w:rPr>
                <w:rFonts w:hint="eastAsia" w:ascii="Times New Roman" w:eastAsia="宋体"/>
                <w:b/>
                <w:sz w:val="21"/>
              </w:rPr>
              <w:t>育</w:t>
            </w:r>
          </w:p>
        </w:tc>
        <w:tc>
          <w:tcPr>
            <w:tcW w:w="1026" w:type="dxa"/>
            <w:noWrap w:val="0"/>
            <w:vAlign w:val="center"/>
          </w:tcPr>
          <w:p w14:paraId="3EB0F606">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1B47232F">
            <w:pPr>
              <w:snapToGrid w:val="0"/>
              <w:jc w:val="right"/>
              <w:rPr>
                <w:rFonts w:hint="eastAsia" w:ascii="Times New Roman" w:eastAsia="宋体"/>
                <w:sz w:val="21"/>
              </w:rPr>
            </w:pPr>
          </w:p>
        </w:tc>
        <w:tc>
          <w:tcPr>
            <w:tcW w:w="1027" w:type="dxa"/>
            <w:noWrap w:val="0"/>
            <w:vAlign w:val="center"/>
          </w:tcPr>
          <w:p w14:paraId="441164F9">
            <w:pPr>
              <w:snapToGrid w:val="0"/>
              <w:jc w:val="right"/>
              <w:rPr>
                <w:rFonts w:hint="eastAsia" w:ascii="Times New Roman" w:eastAsia="宋体"/>
                <w:sz w:val="21"/>
              </w:rPr>
            </w:pPr>
          </w:p>
        </w:tc>
        <w:tc>
          <w:tcPr>
            <w:tcW w:w="1027" w:type="dxa"/>
            <w:noWrap w:val="0"/>
            <w:vAlign w:val="center"/>
          </w:tcPr>
          <w:p w14:paraId="2BF85386">
            <w:pPr>
              <w:snapToGrid w:val="0"/>
              <w:jc w:val="right"/>
              <w:rPr>
                <w:rFonts w:hint="eastAsia" w:ascii="Times New Roman" w:eastAsia="宋体"/>
                <w:sz w:val="21"/>
              </w:rPr>
            </w:pPr>
          </w:p>
        </w:tc>
        <w:tc>
          <w:tcPr>
            <w:tcW w:w="1027" w:type="dxa"/>
            <w:noWrap w:val="0"/>
            <w:vAlign w:val="center"/>
          </w:tcPr>
          <w:p w14:paraId="444C6A9C">
            <w:pPr>
              <w:snapToGrid w:val="0"/>
              <w:jc w:val="right"/>
              <w:rPr>
                <w:rFonts w:hint="eastAsia" w:ascii="Times New Roman" w:eastAsia="宋体"/>
                <w:sz w:val="21"/>
              </w:rPr>
            </w:pPr>
          </w:p>
        </w:tc>
        <w:tc>
          <w:tcPr>
            <w:tcW w:w="1027" w:type="dxa"/>
            <w:noWrap w:val="0"/>
            <w:vAlign w:val="center"/>
          </w:tcPr>
          <w:p w14:paraId="1398846C">
            <w:pPr>
              <w:snapToGrid w:val="0"/>
              <w:jc w:val="right"/>
              <w:rPr>
                <w:rFonts w:hint="eastAsia" w:ascii="Times New Roman" w:eastAsia="宋体"/>
                <w:sz w:val="21"/>
              </w:rPr>
            </w:pPr>
          </w:p>
        </w:tc>
        <w:tc>
          <w:tcPr>
            <w:tcW w:w="581" w:type="dxa"/>
            <w:noWrap w:val="0"/>
            <w:vAlign w:val="center"/>
          </w:tcPr>
          <w:p w14:paraId="31C1816C">
            <w:pPr>
              <w:snapToGrid w:val="0"/>
              <w:jc w:val="right"/>
              <w:rPr>
                <w:rFonts w:hint="eastAsia" w:ascii="Times New Roman" w:eastAsia="宋体"/>
                <w:b/>
                <w:sz w:val="21"/>
              </w:rPr>
            </w:pPr>
            <w:r>
              <w:rPr>
                <w:rFonts w:hint="eastAsia" w:ascii="Times New Roman" w:eastAsia="宋体"/>
                <w:b/>
                <w:sz w:val="21"/>
              </w:rPr>
              <w:t>1</w:t>
            </w:r>
          </w:p>
        </w:tc>
      </w:tr>
      <w:tr w14:paraId="6066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4E868935">
            <w:pPr>
              <w:snapToGrid w:val="0"/>
              <w:jc w:val="center"/>
              <w:rPr>
                <w:rFonts w:hint="eastAsia" w:ascii="Times New Roman" w:eastAsia="宋体"/>
                <w:b/>
                <w:sz w:val="21"/>
              </w:rPr>
            </w:pPr>
            <w:r>
              <w:rPr>
                <w:rFonts w:hint="eastAsia" w:ascii="Times New Roman" w:hAnsi="微软雅黑" w:eastAsia="宋体" w:cs="微软雅黑"/>
                <w:b/>
                <w:sz w:val="21"/>
              </w:rPr>
              <w:t>课</w:t>
            </w:r>
            <w:r>
              <w:rPr>
                <w:rFonts w:ascii="Times New Roman" w:hAnsi="Malgun Gothic" w:eastAsia="宋体" w:cs="Malgun Gothic"/>
                <w:b/>
                <w:sz w:val="21"/>
              </w:rPr>
              <w:t>程</w:t>
            </w:r>
            <w:r>
              <w:rPr>
                <w:rFonts w:hint="eastAsia" w:ascii="Times New Roman" w:hAnsi="微软雅黑" w:eastAsia="宋体" w:cs="微软雅黑"/>
                <w:b/>
                <w:sz w:val="21"/>
              </w:rPr>
              <w:t>教学</w:t>
            </w:r>
          </w:p>
        </w:tc>
        <w:tc>
          <w:tcPr>
            <w:tcW w:w="1026" w:type="dxa"/>
            <w:noWrap w:val="0"/>
            <w:vAlign w:val="center"/>
          </w:tcPr>
          <w:p w14:paraId="6B41CA68">
            <w:pPr>
              <w:snapToGrid w:val="0"/>
              <w:jc w:val="right"/>
              <w:rPr>
                <w:rFonts w:hint="eastAsia" w:ascii="Times New Roman" w:eastAsia="宋体"/>
                <w:sz w:val="21"/>
              </w:rPr>
            </w:pPr>
            <w:r>
              <w:rPr>
                <w:rFonts w:ascii="Times New Roman" w:eastAsia="宋体"/>
                <w:sz w:val="21"/>
              </w:rPr>
              <w:t>16</w:t>
            </w:r>
            <w:r>
              <w:rPr>
                <w:rFonts w:hint="eastAsia" w:ascii="Times New Roman" w:eastAsia="宋体"/>
                <w:sz w:val="21"/>
              </w:rPr>
              <w:t>.</w:t>
            </w:r>
            <w:r>
              <w:rPr>
                <w:rFonts w:ascii="Times New Roman" w:eastAsia="宋体"/>
                <w:sz w:val="21"/>
              </w:rPr>
              <w:t>5</w:t>
            </w:r>
          </w:p>
        </w:tc>
        <w:tc>
          <w:tcPr>
            <w:tcW w:w="1027" w:type="dxa"/>
            <w:noWrap w:val="0"/>
            <w:vAlign w:val="center"/>
          </w:tcPr>
          <w:p w14:paraId="24C05451">
            <w:pPr>
              <w:snapToGrid w:val="0"/>
              <w:jc w:val="right"/>
              <w:rPr>
                <w:rFonts w:hint="eastAsia" w:ascii="Times New Roman" w:eastAsia="宋体"/>
                <w:sz w:val="21"/>
              </w:rPr>
            </w:pPr>
            <w:r>
              <w:rPr>
                <w:rFonts w:hint="eastAsia" w:ascii="Times New Roman" w:eastAsia="宋体"/>
                <w:sz w:val="21"/>
              </w:rPr>
              <w:t>1</w:t>
            </w:r>
            <w:r>
              <w:rPr>
                <w:rFonts w:ascii="Times New Roman" w:eastAsia="宋体"/>
                <w:sz w:val="21"/>
              </w:rPr>
              <w:t>7</w:t>
            </w:r>
          </w:p>
        </w:tc>
        <w:tc>
          <w:tcPr>
            <w:tcW w:w="1027" w:type="dxa"/>
            <w:noWrap w:val="0"/>
            <w:vAlign w:val="center"/>
          </w:tcPr>
          <w:p w14:paraId="324193F4">
            <w:pPr>
              <w:snapToGrid w:val="0"/>
              <w:jc w:val="right"/>
              <w:rPr>
                <w:rFonts w:hint="eastAsia" w:ascii="Times New Roman" w:eastAsia="宋体"/>
                <w:sz w:val="21"/>
              </w:rPr>
            </w:pPr>
            <w:r>
              <w:rPr>
                <w:rFonts w:ascii="Times New Roman" w:eastAsia="宋体"/>
                <w:sz w:val="21"/>
              </w:rPr>
              <w:t>17</w:t>
            </w:r>
            <w:r>
              <w:rPr>
                <w:rFonts w:hint="eastAsia" w:ascii="Times New Roman" w:eastAsia="宋体"/>
                <w:sz w:val="21"/>
              </w:rPr>
              <w:t>.</w:t>
            </w:r>
            <w:r>
              <w:rPr>
                <w:rFonts w:ascii="Times New Roman" w:eastAsia="宋体"/>
                <w:sz w:val="21"/>
              </w:rPr>
              <w:t>5</w:t>
            </w:r>
          </w:p>
        </w:tc>
        <w:tc>
          <w:tcPr>
            <w:tcW w:w="1027" w:type="dxa"/>
            <w:noWrap w:val="0"/>
            <w:vAlign w:val="center"/>
          </w:tcPr>
          <w:p w14:paraId="296EE52C">
            <w:pPr>
              <w:snapToGrid w:val="0"/>
              <w:jc w:val="right"/>
              <w:rPr>
                <w:rFonts w:hint="eastAsia" w:ascii="Times New Roman" w:eastAsia="宋体"/>
                <w:sz w:val="21"/>
              </w:rPr>
            </w:pPr>
            <w:r>
              <w:rPr>
                <w:rFonts w:ascii="Times New Roman" w:eastAsia="宋体"/>
                <w:sz w:val="21"/>
              </w:rPr>
              <w:t>17</w:t>
            </w:r>
          </w:p>
        </w:tc>
        <w:tc>
          <w:tcPr>
            <w:tcW w:w="1027" w:type="dxa"/>
            <w:noWrap w:val="0"/>
            <w:vAlign w:val="center"/>
          </w:tcPr>
          <w:p w14:paraId="283C0C05">
            <w:pPr>
              <w:snapToGrid w:val="0"/>
              <w:jc w:val="right"/>
              <w:rPr>
                <w:rFonts w:hint="eastAsia" w:ascii="Times New Roman" w:eastAsia="宋体"/>
                <w:sz w:val="21"/>
              </w:rPr>
            </w:pPr>
            <w:r>
              <w:rPr>
                <w:rFonts w:ascii="Times New Roman" w:eastAsia="宋体"/>
                <w:sz w:val="21"/>
              </w:rPr>
              <w:t>17</w:t>
            </w:r>
          </w:p>
        </w:tc>
        <w:tc>
          <w:tcPr>
            <w:tcW w:w="1027" w:type="dxa"/>
            <w:noWrap w:val="0"/>
            <w:vAlign w:val="center"/>
          </w:tcPr>
          <w:p w14:paraId="039F16C6">
            <w:pPr>
              <w:snapToGrid w:val="0"/>
              <w:jc w:val="right"/>
              <w:rPr>
                <w:rFonts w:hint="eastAsia" w:ascii="Times New Roman" w:eastAsia="宋体"/>
                <w:sz w:val="21"/>
              </w:rPr>
            </w:pPr>
          </w:p>
        </w:tc>
        <w:tc>
          <w:tcPr>
            <w:tcW w:w="581" w:type="dxa"/>
            <w:noWrap w:val="0"/>
            <w:vAlign w:val="center"/>
          </w:tcPr>
          <w:p w14:paraId="4B73A1F2">
            <w:pPr>
              <w:snapToGrid w:val="0"/>
              <w:jc w:val="right"/>
              <w:rPr>
                <w:rFonts w:hint="eastAsia" w:ascii="Times New Roman" w:eastAsia="宋体"/>
                <w:b/>
                <w:sz w:val="21"/>
              </w:rPr>
            </w:pPr>
            <w:r>
              <w:rPr>
                <w:rFonts w:hint="eastAsia" w:ascii="Times New Roman" w:eastAsia="宋体"/>
                <w:b/>
                <w:sz w:val="21"/>
              </w:rPr>
              <w:t>8</w:t>
            </w:r>
            <w:r>
              <w:rPr>
                <w:rFonts w:ascii="Times New Roman" w:eastAsia="宋体"/>
                <w:b/>
                <w:sz w:val="21"/>
              </w:rPr>
              <w:t>5</w:t>
            </w:r>
          </w:p>
        </w:tc>
      </w:tr>
      <w:tr w14:paraId="49F6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368D0ED7">
            <w:pPr>
              <w:snapToGrid w:val="0"/>
              <w:jc w:val="center"/>
              <w:rPr>
                <w:rFonts w:hint="eastAsia" w:ascii="Times New Roman" w:eastAsia="宋体"/>
                <w:b/>
                <w:sz w:val="21"/>
              </w:rPr>
            </w:pPr>
            <w:r>
              <w:rPr>
                <w:rFonts w:hint="eastAsia" w:ascii="Times New Roman" w:hAnsi="微软雅黑" w:eastAsia="宋体" w:cs="微软雅黑"/>
                <w:b/>
                <w:sz w:val="21"/>
              </w:rPr>
              <w:t>复习</w:t>
            </w:r>
            <w:r>
              <w:rPr>
                <w:rFonts w:hint="eastAsia" w:ascii="Times New Roman" w:eastAsia="宋体"/>
                <w:b/>
                <w:sz w:val="21"/>
              </w:rPr>
              <w:t>考</w:t>
            </w:r>
            <w:r>
              <w:rPr>
                <w:rFonts w:hint="eastAsia" w:ascii="Times New Roman" w:hAnsi="微软雅黑" w:eastAsia="宋体" w:cs="微软雅黑"/>
                <w:b/>
                <w:sz w:val="21"/>
              </w:rPr>
              <w:t>试</w:t>
            </w:r>
          </w:p>
        </w:tc>
        <w:tc>
          <w:tcPr>
            <w:tcW w:w="1026" w:type="dxa"/>
            <w:noWrap w:val="0"/>
            <w:vAlign w:val="center"/>
          </w:tcPr>
          <w:p w14:paraId="5BF55BB3">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08A029F4">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68B6FA8C">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502D2DEA">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19F56C2D">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68FB4DA8">
            <w:pPr>
              <w:snapToGrid w:val="0"/>
              <w:jc w:val="right"/>
              <w:rPr>
                <w:rFonts w:hint="eastAsia" w:ascii="Times New Roman" w:eastAsia="宋体"/>
                <w:sz w:val="21"/>
              </w:rPr>
            </w:pPr>
          </w:p>
        </w:tc>
        <w:tc>
          <w:tcPr>
            <w:tcW w:w="581" w:type="dxa"/>
            <w:noWrap w:val="0"/>
            <w:vAlign w:val="center"/>
          </w:tcPr>
          <w:p w14:paraId="20B12F81">
            <w:pPr>
              <w:snapToGrid w:val="0"/>
              <w:jc w:val="right"/>
              <w:rPr>
                <w:rFonts w:hint="eastAsia" w:ascii="Times New Roman" w:eastAsia="宋体"/>
                <w:b/>
                <w:sz w:val="21"/>
              </w:rPr>
            </w:pPr>
            <w:r>
              <w:rPr>
                <w:rFonts w:hint="eastAsia" w:ascii="Times New Roman" w:eastAsia="宋体"/>
                <w:b/>
                <w:sz w:val="21"/>
              </w:rPr>
              <w:t>5</w:t>
            </w:r>
          </w:p>
        </w:tc>
      </w:tr>
      <w:tr w14:paraId="2689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6860287B">
            <w:pPr>
              <w:snapToGrid w:val="0"/>
              <w:jc w:val="center"/>
              <w:rPr>
                <w:rFonts w:hint="eastAsia" w:ascii="Times New Roman" w:hAnsi="微软雅黑" w:eastAsia="宋体" w:cs="微软雅黑"/>
                <w:b/>
                <w:sz w:val="21"/>
              </w:rPr>
            </w:pPr>
            <w:r>
              <w:rPr>
                <w:rFonts w:hint="eastAsia" w:ascii="Times New Roman" w:hAnsi="微软雅黑" w:eastAsia="宋体" w:cs="微软雅黑"/>
                <w:b/>
                <w:sz w:val="21"/>
              </w:rPr>
              <w:t>校运会</w:t>
            </w:r>
          </w:p>
        </w:tc>
        <w:tc>
          <w:tcPr>
            <w:tcW w:w="1026" w:type="dxa"/>
            <w:noWrap w:val="0"/>
            <w:vAlign w:val="center"/>
          </w:tcPr>
          <w:p w14:paraId="75282C87">
            <w:pPr>
              <w:snapToGrid w:val="0"/>
              <w:jc w:val="right"/>
              <w:rPr>
                <w:rFonts w:hint="eastAsia" w:ascii="Times New Roman" w:eastAsia="宋体"/>
                <w:sz w:val="21"/>
              </w:rPr>
            </w:pPr>
            <w:r>
              <w:rPr>
                <w:rFonts w:hint="eastAsia" w:ascii="Times New Roman" w:eastAsia="宋体"/>
                <w:sz w:val="21"/>
              </w:rPr>
              <w:t>0.</w:t>
            </w:r>
            <w:r>
              <w:rPr>
                <w:rFonts w:ascii="Times New Roman" w:eastAsia="宋体"/>
                <w:sz w:val="21"/>
              </w:rPr>
              <w:t>5</w:t>
            </w:r>
          </w:p>
        </w:tc>
        <w:tc>
          <w:tcPr>
            <w:tcW w:w="1027" w:type="dxa"/>
            <w:noWrap w:val="0"/>
            <w:vAlign w:val="center"/>
          </w:tcPr>
          <w:p w14:paraId="5996324C">
            <w:pPr>
              <w:snapToGrid w:val="0"/>
              <w:jc w:val="right"/>
              <w:rPr>
                <w:rFonts w:hint="eastAsia" w:ascii="Times New Roman" w:eastAsia="宋体"/>
                <w:sz w:val="21"/>
              </w:rPr>
            </w:pPr>
          </w:p>
        </w:tc>
        <w:tc>
          <w:tcPr>
            <w:tcW w:w="1027" w:type="dxa"/>
            <w:noWrap w:val="0"/>
            <w:vAlign w:val="center"/>
          </w:tcPr>
          <w:p w14:paraId="3C90D5BF">
            <w:pPr>
              <w:snapToGrid w:val="0"/>
              <w:jc w:val="right"/>
              <w:rPr>
                <w:rFonts w:hint="eastAsia" w:ascii="Times New Roman" w:eastAsia="宋体"/>
                <w:sz w:val="21"/>
              </w:rPr>
            </w:pPr>
            <w:r>
              <w:rPr>
                <w:rFonts w:hint="eastAsia" w:ascii="Times New Roman" w:eastAsia="宋体"/>
                <w:sz w:val="21"/>
              </w:rPr>
              <w:t>0.</w:t>
            </w:r>
            <w:r>
              <w:rPr>
                <w:rFonts w:ascii="Times New Roman" w:eastAsia="宋体"/>
                <w:sz w:val="21"/>
              </w:rPr>
              <w:t>5</w:t>
            </w:r>
          </w:p>
        </w:tc>
        <w:tc>
          <w:tcPr>
            <w:tcW w:w="1027" w:type="dxa"/>
            <w:noWrap w:val="0"/>
            <w:vAlign w:val="center"/>
          </w:tcPr>
          <w:p w14:paraId="5C2092C8">
            <w:pPr>
              <w:snapToGrid w:val="0"/>
              <w:jc w:val="right"/>
              <w:rPr>
                <w:rFonts w:hint="eastAsia" w:ascii="Times New Roman" w:eastAsia="宋体"/>
                <w:sz w:val="21"/>
              </w:rPr>
            </w:pPr>
          </w:p>
        </w:tc>
        <w:tc>
          <w:tcPr>
            <w:tcW w:w="1027" w:type="dxa"/>
            <w:noWrap w:val="0"/>
            <w:vAlign w:val="center"/>
          </w:tcPr>
          <w:p w14:paraId="0D17CB5D">
            <w:pPr>
              <w:snapToGrid w:val="0"/>
              <w:jc w:val="right"/>
              <w:rPr>
                <w:rFonts w:hint="eastAsia" w:ascii="Times New Roman" w:eastAsia="宋体"/>
                <w:sz w:val="21"/>
              </w:rPr>
            </w:pPr>
            <w:r>
              <w:rPr>
                <w:rFonts w:hint="eastAsia" w:ascii="Times New Roman" w:eastAsia="宋体"/>
                <w:sz w:val="21"/>
              </w:rPr>
              <w:t>0.</w:t>
            </w:r>
            <w:r>
              <w:rPr>
                <w:rFonts w:ascii="Times New Roman" w:eastAsia="宋体"/>
                <w:sz w:val="21"/>
              </w:rPr>
              <w:t>5</w:t>
            </w:r>
          </w:p>
        </w:tc>
        <w:tc>
          <w:tcPr>
            <w:tcW w:w="1027" w:type="dxa"/>
            <w:noWrap w:val="0"/>
            <w:vAlign w:val="center"/>
          </w:tcPr>
          <w:p w14:paraId="5C320C27">
            <w:pPr>
              <w:snapToGrid w:val="0"/>
              <w:jc w:val="right"/>
              <w:rPr>
                <w:rFonts w:hint="eastAsia" w:ascii="Times New Roman" w:eastAsia="宋体"/>
                <w:sz w:val="21"/>
              </w:rPr>
            </w:pPr>
          </w:p>
        </w:tc>
        <w:tc>
          <w:tcPr>
            <w:tcW w:w="581" w:type="dxa"/>
            <w:noWrap w:val="0"/>
            <w:vAlign w:val="center"/>
          </w:tcPr>
          <w:p w14:paraId="49E37FC7">
            <w:pPr>
              <w:snapToGrid w:val="0"/>
              <w:jc w:val="right"/>
              <w:rPr>
                <w:rFonts w:hint="eastAsia" w:ascii="Times New Roman" w:eastAsia="宋体"/>
                <w:b/>
                <w:sz w:val="21"/>
              </w:rPr>
            </w:pPr>
            <w:r>
              <w:rPr>
                <w:rFonts w:hint="eastAsia" w:ascii="Times New Roman" w:eastAsia="宋体"/>
                <w:b/>
                <w:sz w:val="21"/>
              </w:rPr>
              <w:t>1.</w:t>
            </w:r>
            <w:r>
              <w:rPr>
                <w:rFonts w:ascii="Times New Roman" w:eastAsia="宋体"/>
                <w:b/>
                <w:sz w:val="21"/>
              </w:rPr>
              <w:t>5</w:t>
            </w:r>
          </w:p>
        </w:tc>
      </w:tr>
      <w:tr w14:paraId="6024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68E5887C">
            <w:pPr>
              <w:snapToGrid w:val="0"/>
              <w:jc w:val="center"/>
              <w:rPr>
                <w:rFonts w:hint="eastAsia" w:ascii="Times New Roman" w:hAnsi="微软雅黑" w:eastAsia="宋体" w:cs="微软雅黑"/>
                <w:b/>
                <w:sz w:val="21"/>
              </w:rPr>
            </w:pPr>
            <w:r>
              <w:rPr>
                <w:rFonts w:hint="eastAsia" w:ascii="Times New Roman" w:hAnsi="微软雅黑" w:eastAsia="宋体" w:cs="微软雅黑"/>
                <w:b/>
                <w:sz w:val="21"/>
              </w:rPr>
              <w:t>职业技能文化周</w:t>
            </w:r>
          </w:p>
        </w:tc>
        <w:tc>
          <w:tcPr>
            <w:tcW w:w="1026" w:type="dxa"/>
            <w:noWrap w:val="0"/>
            <w:vAlign w:val="center"/>
          </w:tcPr>
          <w:p w14:paraId="256D1B93">
            <w:pPr>
              <w:snapToGrid w:val="0"/>
              <w:jc w:val="right"/>
              <w:rPr>
                <w:rFonts w:hint="eastAsia" w:ascii="Times New Roman" w:eastAsia="宋体"/>
                <w:sz w:val="21"/>
              </w:rPr>
            </w:pPr>
          </w:p>
        </w:tc>
        <w:tc>
          <w:tcPr>
            <w:tcW w:w="1027" w:type="dxa"/>
            <w:noWrap w:val="0"/>
            <w:vAlign w:val="center"/>
          </w:tcPr>
          <w:p w14:paraId="3C4B4720">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63072882">
            <w:pPr>
              <w:snapToGrid w:val="0"/>
              <w:jc w:val="right"/>
              <w:rPr>
                <w:rFonts w:hint="eastAsia" w:ascii="Times New Roman" w:eastAsia="宋体"/>
                <w:sz w:val="21"/>
              </w:rPr>
            </w:pPr>
          </w:p>
        </w:tc>
        <w:tc>
          <w:tcPr>
            <w:tcW w:w="1027" w:type="dxa"/>
            <w:noWrap w:val="0"/>
            <w:vAlign w:val="center"/>
          </w:tcPr>
          <w:p w14:paraId="22378631">
            <w:pPr>
              <w:snapToGrid w:val="0"/>
              <w:jc w:val="right"/>
              <w:rPr>
                <w:rFonts w:hint="eastAsia" w:ascii="Times New Roman" w:eastAsia="宋体"/>
                <w:sz w:val="21"/>
              </w:rPr>
            </w:pPr>
            <w:r>
              <w:rPr>
                <w:rFonts w:hint="eastAsia" w:ascii="Times New Roman" w:eastAsia="宋体"/>
                <w:sz w:val="21"/>
              </w:rPr>
              <w:t>1</w:t>
            </w:r>
          </w:p>
        </w:tc>
        <w:tc>
          <w:tcPr>
            <w:tcW w:w="1027" w:type="dxa"/>
            <w:noWrap w:val="0"/>
            <w:vAlign w:val="center"/>
          </w:tcPr>
          <w:p w14:paraId="59C130D5">
            <w:pPr>
              <w:snapToGrid w:val="0"/>
              <w:jc w:val="right"/>
              <w:rPr>
                <w:rFonts w:hint="eastAsia" w:ascii="Times New Roman" w:eastAsia="宋体"/>
                <w:sz w:val="21"/>
              </w:rPr>
            </w:pPr>
          </w:p>
        </w:tc>
        <w:tc>
          <w:tcPr>
            <w:tcW w:w="1027" w:type="dxa"/>
            <w:noWrap w:val="0"/>
            <w:vAlign w:val="center"/>
          </w:tcPr>
          <w:p w14:paraId="732FEB4C">
            <w:pPr>
              <w:snapToGrid w:val="0"/>
              <w:jc w:val="right"/>
              <w:rPr>
                <w:rFonts w:hint="eastAsia" w:ascii="Times New Roman" w:eastAsia="宋体"/>
                <w:sz w:val="21"/>
              </w:rPr>
            </w:pPr>
          </w:p>
        </w:tc>
        <w:tc>
          <w:tcPr>
            <w:tcW w:w="581" w:type="dxa"/>
            <w:noWrap w:val="0"/>
            <w:vAlign w:val="center"/>
          </w:tcPr>
          <w:p w14:paraId="272B85AD">
            <w:pPr>
              <w:snapToGrid w:val="0"/>
              <w:jc w:val="right"/>
              <w:rPr>
                <w:rFonts w:hint="eastAsia" w:ascii="Times New Roman" w:eastAsia="宋体"/>
                <w:b/>
                <w:sz w:val="21"/>
              </w:rPr>
            </w:pPr>
            <w:r>
              <w:rPr>
                <w:rFonts w:hint="eastAsia" w:ascii="Times New Roman" w:eastAsia="宋体"/>
                <w:b/>
                <w:sz w:val="21"/>
              </w:rPr>
              <w:t>2</w:t>
            </w:r>
          </w:p>
        </w:tc>
      </w:tr>
      <w:tr w14:paraId="67D8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240D71C5">
            <w:pPr>
              <w:snapToGrid w:val="0"/>
              <w:jc w:val="center"/>
              <w:rPr>
                <w:rFonts w:hint="eastAsia" w:ascii="Times New Roman" w:eastAsia="宋体"/>
                <w:b/>
                <w:sz w:val="21"/>
              </w:rPr>
            </w:pPr>
            <w:r>
              <w:rPr>
                <w:rFonts w:hint="eastAsia" w:ascii="Times New Roman" w:hAnsi="微软雅黑" w:eastAsia="宋体" w:cs="微软雅黑"/>
                <w:b/>
                <w:sz w:val="21"/>
              </w:rPr>
              <w:t>顶岗实习</w:t>
            </w:r>
          </w:p>
        </w:tc>
        <w:tc>
          <w:tcPr>
            <w:tcW w:w="1026" w:type="dxa"/>
            <w:noWrap w:val="0"/>
            <w:vAlign w:val="center"/>
          </w:tcPr>
          <w:p w14:paraId="40A257D9">
            <w:pPr>
              <w:snapToGrid w:val="0"/>
              <w:jc w:val="right"/>
              <w:rPr>
                <w:rFonts w:hint="eastAsia" w:ascii="Times New Roman" w:eastAsia="宋体"/>
                <w:color w:val="auto"/>
                <w:sz w:val="21"/>
              </w:rPr>
            </w:pPr>
          </w:p>
        </w:tc>
        <w:tc>
          <w:tcPr>
            <w:tcW w:w="1027" w:type="dxa"/>
            <w:noWrap w:val="0"/>
            <w:vAlign w:val="center"/>
          </w:tcPr>
          <w:p w14:paraId="5772A602">
            <w:pPr>
              <w:snapToGrid w:val="0"/>
              <w:jc w:val="right"/>
              <w:rPr>
                <w:rFonts w:hint="eastAsia" w:ascii="Times New Roman" w:eastAsia="宋体"/>
                <w:color w:val="auto"/>
                <w:sz w:val="21"/>
              </w:rPr>
            </w:pPr>
          </w:p>
        </w:tc>
        <w:tc>
          <w:tcPr>
            <w:tcW w:w="1027" w:type="dxa"/>
            <w:noWrap w:val="0"/>
            <w:vAlign w:val="center"/>
          </w:tcPr>
          <w:p w14:paraId="0348CEE7">
            <w:pPr>
              <w:snapToGrid w:val="0"/>
              <w:jc w:val="right"/>
              <w:rPr>
                <w:rFonts w:hint="eastAsia" w:ascii="Times New Roman" w:eastAsia="宋体"/>
                <w:color w:val="auto"/>
                <w:sz w:val="21"/>
              </w:rPr>
            </w:pPr>
          </w:p>
        </w:tc>
        <w:tc>
          <w:tcPr>
            <w:tcW w:w="1027" w:type="dxa"/>
            <w:noWrap w:val="0"/>
            <w:vAlign w:val="center"/>
          </w:tcPr>
          <w:p w14:paraId="64F50F76">
            <w:pPr>
              <w:snapToGrid w:val="0"/>
              <w:jc w:val="right"/>
              <w:rPr>
                <w:rFonts w:hint="eastAsia" w:ascii="Times New Roman" w:eastAsia="宋体"/>
                <w:color w:val="auto"/>
                <w:sz w:val="21"/>
              </w:rPr>
            </w:pPr>
          </w:p>
        </w:tc>
        <w:tc>
          <w:tcPr>
            <w:tcW w:w="1027" w:type="dxa"/>
            <w:noWrap w:val="0"/>
            <w:vAlign w:val="center"/>
          </w:tcPr>
          <w:p w14:paraId="6EE5BDBA">
            <w:pPr>
              <w:snapToGrid w:val="0"/>
              <w:jc w:val="right"/>
              <w:rPr>
                <w:rFonts w:hint="eastAsia" w:ascii="Times New Roman" w:eastAsia="宋体"/>
                <w:color w:val="auto"/>
                <w:sz w:val="21"/>
              </w:rPr>
            </w:pPr>
          </w:p>
        </w:tc>
        <w:tc>
          <w:tcPr>
            <w:tcW w:w="1027" w:type="dxa"/>
            <w:noWrap w:val="0"/>
            <w:vAlign w:val="center"/>
          </w:tcPr>
          <w:p w14:paraId="3281B865">
            <w:pPr>
              <w:snapToGrid w:val="0"/>
              <w:jc w:val="right"/>
              <w:rPr>
                <w:rFonts w:hint="eastAsia" w:ascii="Times New Roman" w:eastAsia="宋体"/>
                <w:color w:val="auto"/>
                <w:sz w:val="21"/>
              </w:rPr>
            </w:pPr>
            <w:r>
              <w:rPr>
                <w:rFonts w:hint="eastAsia" w:ascii="Times New Roman" w:eastAsia="宋体"/>
                <w:color w:val="auto"/>
                <w:sz w:val="21"/>
                <w:lang w:val="en-US" w:eastAsia="zh-CN"/>
              </w:rPr>
              <w:t>24</w:t>
            </w:r>
            <w:r>
              <w:rPr>
                <w:rFonts w:hint="eastAsia" w:ascii="Times New Roman" w:eastAsia="宋体"/>
                <w:color w:val="auto"/>
                <w:sz w:val="21"/>
              </w:rPr>
              <w:t>周</w:t>
            </w:r>
          </w:p>
        </w:tc>
        <w:tc>
          <w:tcPr>
            <w:tcW w:w="581" w:type="dxa"/>
            <w:noWrap w:val="0"/>
            <w:vAlign w:val="center"/>
          </w:tcPr>
          <w:p w14:paraId="46B3B3CD">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24</w:t>
            </w:r>
          </w:p>
        </w:tc>
      </w:tr>
      <w:tr w14:paraId="3C3A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32AEB6E8">
            <w:pPr>
              <w:snapToGrid w:val="0"/>
              <w:jc w:val="center"/>
              <w:rPr>
                <w:rFonts w:hint="eastAsia" w:ascii="Times New Roman" w:eastAsia="宋体"/>
                <w:b/>
                <w:sz w:val="21"/>
              </w:rPr>
            </w:pPr>
            <w:r>
              <w:rPr>
                <w:rFonts w:hint="eastAsia" w:ascii="Times New Roman" w:hAnsi="微软雅黑" w:eastAsia="宋体" w:cs="微软雅黑"/>
                <w:b/>
                <w:sz w:val="21"/>
              </w:rPr>
              <w:t>毕业教</w:t>
            </w:r>
            <w:r>
              <w:rPr>
                <w:rFonts w:ascii="Times New Roman" w:hAnsi="Malgun Gothic" w:eastAsia="宋体" w:cs="Malgun Gothic"/>
                <w:b/>
                <w:sz w:val="21"/>
              </w:rPr>
              <w:t>育</w:t>
            </w:r>
          </w:p>
        </w:tc>
        <w:tc>
          <w:tcPr>
            <w:tcW w:w="1026" w:type="dxa"/>
            <w:noWrap w:val="0"/>
            <w:vAlign w:val="center"/>
          </w:tcPr>
          <w:p w14:paraId="69BD1567">
            <w:pPr>
              <w:snapToGrid w:val="0"/>
              <w:jc w:val="right"/>
              <w:rPr>
                <w:rFonts w:hint="eastAsia" w:ascii="Times New Roman" w:eastAsia="宋体"/>
                <w:color w:val="auto"/>
                <w:sz w:val="21"/>
              </w:rPr>
            </w:pPr>
          </w:p>
        </w:tc>
        <w:tc>
          <w:tcPr>
            <w:tcW w:w="1027" w:type="dxa"/>
            <w:noWrap w:val="0"/>
            <w:vAlign w:val="center"/>
          </w:tcPr>
          <w:p w14:paraId="7788E955">
            <w:pPr>
              <w:snapToGrid w:val="0"/>
              <w:jc w:val="right"/>
              <w:rPr>
                <w:rFonts w:hint="eastAsia" w:ascii="Times New Roman" w:eastAsia="宋体"/>
                <w:color w:val="auto"/>
                <w:sz w:val="21"/>
              </w:rPr>
            </w:pPr>
          </w:p>
        </w:tc>
        <w:tc>
          <w:tcPr>
            <w:tcW w:w="1027" w:type="dxa"/>
            <w:noWrap w:val="0"/>
            <w:vAlign w:val="center"/>
          </w:tcPr>
          <w:p w14:paraId="4FCF91AF">
            <w:pPr>
              <w:snapToGrid w:val="0"/>
              <w:jc w:val="right"/>
              <w:rPr>
                <w:rFonts w:hint="eastAsia" w:ascii="Times New Roman" w:eastAsia="宋体"/>
                <w:color w:val="auto"/>
                <w:sz w:val="21"/>
              </w:rPr>
            </w:pPr>
          </w:p>
        </w:tc>
        <w:tc>
          <w:tcPr>
            <w:tcW w:w="1027" w:type="dxa"/>
            <w:noWrap w:val="0"/>
            <w:vAlign w:val="center"/>
          </w:tcPr>
          <w:p w14:paraId="3F7226D3">
            <w:pPr>
              <w:snapToGrid w:val="0"/>
              <w:jc w:val="right"/>
              <w:rPr>
                <w:rFonts w:hint="eastAsia" w:ascii="Times New Roman" w:eastAsia="宋体"/>
                <w:color w:val="auto"/>
                <w:sz w:val="21"/>
              </w:rPr>
            </w:pPr>
          </w:p>
        </w:tc>
        <w:tc>
          <w:tcPr>
            <w:tcW w:w="1027" w:type="dxa"/>
            <w:noWrap w:val="0"/>
            <w:vAlign w:val="center"/>
          </w:tcPr>
          <w:p w14:paraId="73DDE784">
            <w:pPr>
              <w:snapToGrid w:val="0"/>
              <w:jc w:val="right"/>
              <w:rPr>
                <w:rFonts w:hint="eastAsia" w:ascii="Times New Roman" w:eastAsia="宋体"/>
                <w:color w:val="auto"/>
                <w:sz w:val="21"/>
              </w:rPr>
            </w:pPr>
            <w:r>
              <w:rPr>
                <w:rFonts w:hint="eastAsia" w:ascii="Times New Roman" w:eastAsia="宋体"/>
                <w:color w:val="auto"/>
                <w:sz w:val="21"/>
              </w:rPr>
              <w:t>0</w:t>
            </w:r>
            <w:r>
              <w:rPr>
                <w:rFonts w:ascii="Times New Roman" w:eastAsia="宋体"/>
                <w:color w:val="auto"/>
                <w:sz w:val="21"/>
              </w:rPr>
              <w:t>.5</w:t>
            </w:r>
          </w:p>
        </w:tc>
        <w:tc>
          <w:tcPr>
            <w:tcW w:w="1027" w:type="dxa"/>
            <w:noWrap w:val="0"/>
            <w:vAlign w:val="center"/>
          </w:tcPr>
          <w:p w14:paraId="1EDF3B2F">
            <w:pPr>
              <w:snapToGrid w:val="0"/>
              <w:jc w:val="right"/>
              <w:rPr>
                <w:rFonts w:hint="eastAsia" w:ascii="Times New Roman" w:eastAsia="宋体"/>
                <w:color w:val="auto"/>
                <w:sz w:val="21"/>
              </w:rPr>
            </w:pPr>
          </w:p>
        </w:tc>
        <w:tc>
          <w:tcPr>
            <w:tcW w:w="581" w:type="dxa"/>
            <w:noWrap w:val="0"/>
            <w:vAlign w:val="center"/>
          </w:tcPr>
          <w:p w14:paraId="279D92F0">
            <w:pPr>
              <w:snapToGrid w:val="0"/>
              <w:jc w:val="right"/>
              <w:rPr>
                <w:rFonts w:hint="eastAsia" w:ascii="Times New Roman" w:eastAsia="宋体"/>
                <w:b/>
                <w:color w:val="auto"/>
                <w:sz w:val="21"/>
              </w:rPr>
            </w:pPr>
            <w:r>
              <w:rPr>
                <w:rFonts w:hint="eastAsia" w:ascii="Times New Roman" w:eastAsia="宋体"/>
                <w:b/>
                <w:color w:val="auto"/>
                <w:sz w:val="21"/>
              </w:rPr>
              <w:t>0.</w:t>
            </w:r>
            <w:r>
              <w:rPr>
                <w:rFonts w:ascii="Times New Roman" w:eastAsia="宋体"/>
                <w:b/>
                <w:color w:val="auto"/>
                <w:sz w:val="21"/>
              </w:rPr>
              <w:t>5</w:t>
            </w:r>
          </w:p>
        </w:tc>
      </w:tr>
      <w:tr w14:paraId="6511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47D5FEE5">
            <w:pPr>
              <w:snapToGrid w:val="0"/>
              <w:jc w:val="center"/>
              <w:rPr>
                <w:rFonts w:hint="eastAsia" w:ascii="Times New Roman" w:eastAsia="宋体"/>
                <w:b/>
                <w:sz w:val="21"/>
              </w:rPr>
            </w:pPr>
            <w:r>
              <w:rPr>
                <w:rFonts w:hint="eastAsia" w:ascii="Times New Roman" w:eastAsia="宋体"/>
                <w:b/>
                <w:sz w:val="21"/>
              </w:rPr>
              <w:t>机</w:t>
            </w:r>
            <w:r>
              <w:rPr>
                <w:rFonts w:hint="eastAsia" w:ascii="Times New Roman" w:hAnsi="微软雅黑" w:eastAsia="宋体" w:cs="微软雅黑"/>
                <w:b/>
                <w:sz w:val="21"/>
              </w:rPr>
              <w:t>动</w:t>
            </w:r>
          </w:p>
        </w:tc>
        <w:tc>
          <w:tcPr>
            <w:tcW w:w="1026" w:type="dxa"/>
            <w:noWrap w:val="0"/>
            <w:vAlign w:val="center"/>
          </w:tcPr>
          <w:p w14:paraId="5C431284">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3B3DF6F0">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3EAFFA5C">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3BDD1213">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0EAB7040">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5FAFCC6A">
            <w:pPr>
              <w:snapToGrid w:val="0"/>
              <w:jc w:val="right"/>
              <w:rPr>
                <w:rFonts w:hint="eastAsia" w:ascii="Times New Roman" w:eastAsia="宋体"/>
                <w:color w:val="auto"/>
                <w:sz w:val="21"/>
              </w:rPr>
            </w:pPr>
            <w:r>
              <w:rPr>
                <w:rFonts w:ascii="Times New Roman" w:eastAsia="宋体"/>
                <w:color w:val="auto"/>
                <w:sz w:val="21"/>
              </w:rPr>
              <w:t>1</w:t>
            </w:r>
          </w:p>
        </w:tc>
        <w:tc>
          <w:tcPr>
            <w:tcW w:w="581" w:type="dxa"/>
            <w:noWrap w:val="0"/>
            <w:vAlign w:val="center"/>
          </w:tcPr>
          <w:p w14:paraId="04280132">
            <w:pPr>
              <w:snapToGrid w:val="0"/>
              <w:jc w:val="right"/>
              <w:rPr>
                <w:rFonts w:hint="eastAsia" w:ascii="Times New Roman" w:eastAsia="宋体"/>
                <w:b/>
                <w:color w:val="auto"/>
                <w:sz w:val="21"/>
              </w:rPr>
            </w:pPr>
            <w:r>
              <w:rPr>
                <w:rFonts w:hint="eastAsia" w:ascii="Times New Roman" w:eastAsia="宋体"/>
                <w:b/>
                <w:color w:val="auto"/>
                <w:sz w:val="21"/>
              </w:rPr>
              <w:t>6</w:t>
            </w:r>
          </w:p>
        </w:tc>
      </w:tr>
      <w:tr w14:paraId="1AB5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0C7C5FE2">
            <w:pPr>
              <w:snapToGrid w:val="0"/>
              <w:jc w:val="center"/>
              <w:rPr>
                <w:rFonts w:hint="eastAsia" w:ascii="Times New Roman" w:eastAsia="宋体"/>
                <w:b/>
                <w:sz w:val="21"/>
              </w:rPr>
            </w:pPr>
            <w:r>
              <w:rPr>
                <w:rFonts w:hint="eastAsia" w:ascii="Times New Roman" w:hAnsi="微软雅黑" w:eastAsia="宋体" w:cs="微软雅黑"/>
                <w:b/>
                <w:sz w:val="21"/>
              </w:rPr>
              <w:t>⒉</w:t>
            </w:r>
            <w:r>
              <w:rPr>
                <w:rFonts w:hint="eastAsia" w:ascii="Times New Roman" w:eastAsia="宋体"/>
                <w:b/>
                <w:sz w:val="21"/>
              </w:rPr>
              <w:t>寒暑假</w:t>
            </w:r>
          </w:p>
        </w:tc>
        <w:tc>
          <w:tcPr>
            <w:tcW w:w="1026" w:type="dxa"/>
            <w:noWrap w:val="0"/>
            <w:vAlign w:val="center"/>
          </w:tcPr>
          <w:p w14:paraId="33A5B074">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5</w:t>
            </w:r>
          </w:p>
        </w:tc>
        <w:tc>
          <w:tcPr>
            <w:tcW w:w="1027" w:type="dxa"/>
            <w:noWrap w:val="0"/>
            <w:vAlign w:val="center"/>
          </w:tcPr>
          <w:p w14:paraId="5728269B">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7</w:t>
            </w:r>
          </w:p>
        </w:tc>
        <w:tc>
          <w:tcPr>
            <w:tcW w:w="1027" w:type="dxa"/>
            <w:noWrap w:val="0"/>
            <w:vAlign w:val="center"/>
          </w:tcPr>
          <w:p w14:paraId="102A6C33">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5</w:t>
            </w:r>
          </w:p>
        </w:tc>
        <w:tc>
          <w:tcPr>
            <w:tcW w:w="1027" w:type="dxa"/>
            <w:noWrap w:val="0"/>
            <w:vAlign w:val="center"/>
          </w:tcPr>
          <w:p w14:paraId="6B061352">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7</w:t>
            </w:r>
          </w:p>
        </w:tc>
        <w:tc>
          <w:tcPr>
            <w:tcW w:w="1027" w:type="dxa"/>
            <w:noWrap w:val="0"/>
            <w:vAlign w:val="center"/>
          </w:tcPr>
          <w:p w14:paraId="4A4CB81F">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5</w:t>
            </w:r>
          </w:p>
        </w:tc>
        <w:tc>
          <w:tcPr>
            <w:tcW w:w="1027" w:type="dxa"/>
            <w:noWrap w:val="0"/>
            <w:vAlign w:val="center"/>
          </w:tcPr>
          <w:p w14:paraId="79D9B3DB">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2</w:t>
            </w:r>
          </w:p>
        </w:tc>
        <w:tc>
          <w:tcPr>
            <w:tcW w:w="581" w:type="dxa"/>
            <w:noWrap w:val="0"/>
            <w:vAlign w:val="center"/>
          </w:tcPr>
          <w:p w14:paraId="78FCA2F4">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31</w:t>
            </w:r>
          </w:p>
        </w:tc>
      </w:tr>
      <w:tr w14:paraId="13A2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rPr>
        <w:tc>
          <w:tcPr>
            <w:tcW w:w="1691" w:type="dxa"/>
            <w:noWrap w:val="0"/>
            <w:vAlign w:val="center"/>
          </w:tcPr>
          <w:p w14:paraId="060CF4D0">
            <w:pPr>
              <w:snapToGrid w:val="0"/>
              <w:jc w:val="center"/>
              <w:rPr>
                <w:rFonts w:hint="eastAsia" w:ascii="Times New Roman" w:eastAsia="宋体"/>
                <w:b/>
                <w:sz w:val="21"/>
              </w:rPr>
            </w:pPr>
            <w:r>
              <w:rPr>
                <w:rFonts w:hint="eastAsia" w:ascii="Times New Roman" w:eastAsia="宋体"/>
                <w:b/>
                <w:sz w:val="21"/>
              </w:rPr>
              <w:t>合</w:t>
            </w:r>
            <w:r>
              <w:rPr>
                <w:rFonts w:hint="eastAsia" w:ascii="Times New Roman" w:hAnsi="微软雅黑" w:eastAsia="宋体" w:cs="微软雅黑"/>
                <w:b/>
                <w:sz w:val="21"/>
              </w:rPr>
              <w:t>计</w:t>
            </w:r>
          </w:p>
        </w:tc>
        <w:tc>
          <w:tcPr>
            <w:tcW w:w="1026" w:type="dxa"/>
            <w:noWrap w:val="0"/>
            <w:vAlign w:val="center"/>
          </w:tcPr>
          <w:p w14:paraId="01D2BD11">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25</w:t>
            </w:r>
          </w:p>
        </w:tc>
        <w:tc>
          <w:tcPr>
            <w:tcW w:w="1027" w:type="dxa"/>
            <w:noWrap w:val="0"/>
            <w:vAlign w:val="center"/>
          </w:tcPr>
          <w:p w14:paraId="695E2150">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27</w:t>
            </w:r>
          </w:p>
        </w:tc>
        <w:tc>
          <w:tcPr>
            <w:tcW w:w="1027" w:type="dxa"/>
            <w:noWrap w:val="0"/>
            <w:vAlign w:val="center"/>
          </w:tcPr>
          <w:p w14:paraId="0A97AA3D">
            <w:pPr>
              <w:snapToGrid w:val="0"/>
              <w:jc w:val="right"/>
              <w:rPr>
                <w:rFonts w:hint="eastAsia" w:ascii="Times New Roman" w:eastAsia="宋体"/>
                <w:b/>
                <w:color w:val="auto"/>
                <w:sz w:val="21"/>
              </w:rPr>
            </w:pPr>
            <w:r>
              <w:rPr>
                <w:rFonts w:hint="eastAsia" w:ascii="Times New Roman" w:eastAsia="宋体"/>
                <w:b/>
                <w:color w:val="auto"/>
                <w:sz w:val="21"/>
                <w:lang w:val="en-US" w:eastAsia="zh-CN"/>
              </w:rPr>
              <w:t>25</w:t>
            </w:r>
          </w:p>
        </w:tc>
        <w:tc>
          <w:tcPr>
            <w:tcW w:w="1027" w:type="dxa"/>
            <w:noWrap w:val="0"/>
            <w:vAlign w:val="center"/>
          </w:tcPr>
          <w:p w14:paraId="7B01A35F">
            <w:pPr>
              <w:snapToGrid w:val="0"/>
              <w:jc w:val="right"/>
              <w:rPr>
                <w:rFonts w:hint="eastAsia" w:ascii="Times New Roman" w:eastAsia="宋体"/>
                <w:b/>
                <w:color w:val="auto"/>
                <w:sz w:val="21"/>
              </w:rPr>
            </w:pPr>
            <w:r>
              <w:rPr>
                <w:rFonts w:hint="eastAsia" w:ascii="Times New Roman" w:eastAsia="宋体"/>
                <w:b/>
                <w:color w:val="auto"/>
                <w:sz w:val="21"/>
                <w:lang w:val="en-US" w:eastAsia="zh-CN"/>
              </w:rPr>
              <w:t>27</w:t>
            </w:r>
          </w:p>
        </w:tc>
        <w:tc>
          <w:tcPr>
            <w:tcW w:w="1027" w:type="dxa"/>
            <w:noWrap w:val="0"/>
            <w:vAlign w:val="center"/>
          </w:tcPr>
          <w:p w14:paraId="2C860697">
            <w:pPr>
              <w:snapToGrid w:val="0"/>
              <w:jc w:val="right"/>
              <w:rPr>
                <w:rFonts w:hint="eastAsia" w:ascii="Times New Roman" w:eastAsia="宋体"/>
                <w:b/>
                <w:color w:val="auto"/>
                <w:sz w:val="21"/>
              </w:rPr>
            </w:pPr>
            <w:r>
              <w:rPr>
                <w:rFonts w:hint="eastAsia" w:ascii="Times New Roman" w:eastAsia="宋体"/>
                <w:b/>
                <w:color w:val="auto"/>
                <w:sz w:val="21"/>
                <w:lang w:val="en-US" w:eastAsia="zh-CN"/>
              </w:rPr>
              <w:t>25</w:t>
            </w:r>
          </w:p>
        </w:tc>
        <w:tc>
          <w:tcPr>
            <w:tcW w:w="1027" w:type="dxa"/>
            <w:noWrap w:val="0"/>
            <w:vAlign w:val="center"/>
          </w:tcPr>
          <w:p w14:paraId="31B36CAB">
            <w:pPr>
              <w:snapToGrid w:val="0"/>
              <w:jc w:val="right"/>
              <w:rPr>
                <w:rFonts w:hint="eastAsia" w:ascii="Times New Roman" w:eastAsia="宋体"/>
                <w:b/>
                <w:color w:val="auto"/>
                <w:sz w:val="21"/>
              </w:rPr>
            </w:pPr>
            <w:r>
              <w:rPr>
                <w:rFonts w:hint="eastAsia" w:ascii="Times New Roman" w:eastAsia="宋体"/>
                <w:b/>
                <w:color w:val="auto"/>
                <w:sz w:val="21"/>
                <w:lang w:val="en-US" w:eastAsia="zh-CN"/>
              </w:rPr>
              <w:t>27</w:t>
            </w:r>
          </w:p>
        </w:tc>
        <w:tc>
          <w:tcPr>
            <w:tcW w:w="581" w:type="dxa"/>
            <w:noWrap w:val="0"/>
            <w:vAlign w:val="center"/>
          </w:tcPr>
          <w:p w14:paraId="377CA514">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156</w:t>
            </w:r>
          </w:p>
        </w:tc>
      </w:tr>
    </w:tbl>
    <w:p w14:paraId="58EB703D">
      <w:pPr>
        <w:rPr>
          <w:rFonts w:hint="eastAsia" w:ascii="黑体" w:hAnsi="黑体" w:eastAsia="黑体"/>
          <w:sz w:val="28"/>
          <w:szCs w:val="28"/>
        </w:rPr>
      </w:pPr>
    </w:p>
    <w:p w14:paraId="6A6CADA3">
      <w:pPr>
        <w:rPr>
          <w:rFonts w:hint="eastAsia" w:ascii="黑体" w:hAnsi="黑体" w:eastAsia="黑体"/>
          <w:sz w:val="28"/>
          <w:szCs w:val="28"/>
        </w:rPr>
      </w:pPr>
    </w:p>
    <w:p w14:paraId="7662C7C3">
      <w:pPr>
        <w:spacing w:before="112" w:line="219" w:lineRule="auto"/>
        <w:ind w:left="2295"/>
        <w:outlineLvl w:val="0"/>
        <w:rPr>
          <w:rFonts w:hint="eastAsia" w:ascii="宋体" w:hAnsi="宋体" w:eastAsia="宋体" w:cs="宋体"/>
          <w:b/>
          <w:bCs/>
          <w:sz w:val="28"/>
          <w:szCs w:val="28"/>
        </w:rPr>
      </w:pPr>
      <w:r>
        <w:rPr>
          <w:rFonts w:hint="eastAsia" w:ascii="宋体" w:hAnsi="宋体" w:eastAsia="宋体" w:cs="宋体"/>
          <w:b/>
          <w:bCs/>
          <w:spacing w:val="-2"/>
          <w:sz w:val="28"/>
          <w:szCs w:val="28"/>
          <w:lang w:val="en-US" w:eastAsia="zh-CN"/>
        </w:rPr>
        <w:t>四、</w:t>
      </w:r>
      <w:r>
        <w:rPr>
          <w:rFonts w:hint="eastAsia" w:ascii="宋体" w:hAnsi="宋体" w:eastAsia="宋体" w:cs="宋体"/>
          <w:b/>
          <w:bCs/>
          <w:spacing w:val="-2"/>
          <w:sz w:val="28"/>
          <w:szCs w:val="28"/>
        </w:rPr>
        <w:t>实训实习环境</w:t>
      </w:r>
    </w:p>
    <w:p w14:paraId="71A4C7E4">
      <w:pPr>
        <w:pStyle w:val="5"/>
        <w:spacing w:before="106" w:line="191" w:lineRule="auto"/>
        <w:ind w:left="2287"/>
        <w:rPr>
          <w:sz w:val="24"/>
          <w:szCs w:val="24"/>
        </w:rPr>
      </w:pPr>
      <w:r>
        <w:rPr>
          <w:spacing w:val="-1"/>
          <w:sz w:val="24"/>
          <w:szCs w:val="24"/>
        </w:rPr>
        <w:t>本专业应配备校内实训室和校外实训基地。</w:t>
      </w:r>
    </w:p>
    <w:p w14:paraId="52E9316B">
      <w:pPr>
        <w:spacing w:before="157" w:line="219" w:lineRule="auto"/>
        <w:ind w:left="2305"/>
        <w:jc w:val="center"/>
        <w:rPr>
          <w:rFonts w:hint="eastAsia" w:ascii="宋体" w:hAnsi="宋体" w:eastAsia="宋体" w:cs="宋体"/>
          <w:sz w:val="24"/>
          <w:szCs w:val="24"/>
        </w:rPr>
      </w:pPr>
      <w:r>
        <w:rPr>
          <w:rFonts w:hint="eastAsia" w:ascii="宋体" w:hAnsi="宋体" w:eastAsia="宋体" w:cs="宋体"/>
          <w:spacing w:val="-3"/>
          <w:sz w:val="24"/>
          <w:szCs w:val="24"/>
        </w:rPr>
        <w:t>（一）校内实训室</w:t>
      </w:r>
    </w:p>
    <w:p w14:paraId="402E4ED5">
      <w:pPr>
        <w:pStyle w:val="5"/>
        <w:spacing w:before="182" w:line="190" w:lineRule="auto"/>
        <w:ind w:left="2287"/>
        <w:jc w:val="center"/>
        <w:rPr>
          <w:rFonts w:hint="eastAsia" w:ascii="宋体" w:hAnsi="宋体" w:eastAsia="宋体" w:cs="宋体"/>
          <w:sz w:val="24"/>
          <w:szCs w:val="24"/>
        </w:rPr>
      </w:pPr>
      <w:r>
        <w:rPr>
          <w:rFonts w:hint="eastAsia" w:cs="宋体"/>
          <w:sz w:val="24"/>
          <w:szCs w:val="24"/>
          <w:lang w:val="en-US" w:eastAsia="zh-CN"/>
        </w:rPr>
        <w:t>一、</w:t>
      </w:r>
      <w:r>
        <w:rPr>
          <w:rFonts w:hint="eastAsia" w:ascii="宋体" w:hAnsi="宋体" w:eastAsia="宋体" w:cs="宋体"/>
          <w:sz w:val="24"/>
          <w:szCs w:val="24"/>
        </w:rPr>
        <w:t>校内实训实习必须具备的实训室及主要工具、实施</w:t>
      </w:r>
      <w:r>
        <w:rPr>
          <w:rFonts w:hint="eastAsia" w:ascii="宋体" w:hAnsi="宋体" w:eastAsia="宋体" w:cs="宋体"/>
          <w:spacing w:val="-1"/>
          <w:sz w:val="24"/>
          <w:szCs w:val="24"/>
        </w:rPr>
        <w:t>设备和数量见下表</w:t>
      </w:r>
    </w:p>
    <w:p w14:paraId="4C86BBE3">
      <w:pPr>
        <w:spacing w:line="126" w:lineRule="exact"/>
        <w:jc w:val="center"/>
        <w:rPr>
          <w:rFonts w:hint="eastAsia" w:ascii="宋体" w:hAnsi="宋体" w:eastAsia="宋体" w:cs="宋体"/>
          <w:sz w:val="24"/>
          <w:szCs w:val="24"/>
        </w:rPr>
      </w:pPr>
    </w:p>
    <w:tbl>
      <w:tblPr>
        <w:tblStyle w:val="34"/>
        <w:tblW w:w="91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1"/>
        <w:gridCol w:w="2550"/>
        <w:gridCol w:w="3075"/>
        <w:gridCol w:w="2486"/>
      </w:tblGrid>
      <w:tr w14:paraId="59C1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31" w:type="dxa"/>
            <w:vAlign w:val="top"/>
          </w:tcPr>
          <w:p w14:paraId="581F5AC3">
            <w:pPr>
              <w:spacing w:before="131" w:line="192" w:lineRule="auto"/>
              <w:ind w:left="111"/>
              <w:jc w:val="center"/>
              <w:rPr>
                <w:rFonts w:hint="eastAsia" w:ascii="宋体" w:hAnsi="宋体" w:eastAsia="宋体" w:cs="宋体"/>
                <w:sz w:val="24"/>
                <w:szCs w:val="24"/>
              </w:rPr>
            </w:pPr>
            <w:r>
              <w:rPr>
                <w:rFonts w:hint="eastAsia" w:ascii="宋体" w:hAnsi="宋体" w:eastAsia="宋体" w:cs="宋体"/>
                <w:b/>
                <w:bCs/>
                <w:spacing w:val="-1"/>
                <w:sz w:val="24"/>
                <w:szCs w:val="24"/>
              </w:rPr>
              <w:t>序号</w:t>
            </w:r>
          </w:p>
        </w:tc>
        <w:tc>
          <w:tcPr>
            <w:tcW w:w="2550" w:type="dxa"/>
            <w:vAlign w:val="top"/>
          </w:tcPr>
          <w:p w14:paraId="0E39D1CD">
            <w:pPr>
              <w:spacing w:before="130" w:line="191" w:lineRule="auto"/>
              <w:ind w:left="970"/>
              <w:jc w:val="center"/>
              <w:rPr>
                <w:rFonts w:hint="eastAsia" w:ascii="宋体" w:hAnsi="宋体" w:eastAsia="宋体" w:cs="宋体"/>
                <w:sz w:val="24"/>
                <w:szCs w:val="24"/>
              </w:rPr>
            </w:pPr>
            <w:r>
              <w:rPr>
                <w:rFonts w:hint="eastAsia" w:ascii="宋体" w:hAnsi="宋体" w:eastAsia="宋体" w:cs="宋体"/>
                <w:b/>
                <w:bCs/>
                <w:spacing w:val="-3"/>
                <w:sz w:val="24"/>
                <w:szCs w:val="24"/>
              </w:rPr>
              <w:t>实训室名称</w:t>
            </w:r>
          </w:p>
        </w:tc>
        <w:tc>
          <w:tcPr>
            <w:tcW w:w="5561" w:type="dxa"/>
            <w:gridSpan w:val="2"/>
            <w:vAlign w:val="top"/>
          </w:tcPr>
          <w:p w14:paraId="451C040F">
            <w:pPr>
              <w:spacing w:before="130" w:line="192" w:lineRule="auto"/>
              <w:ind w:left="2372"/>
              <w:jc w:val="center"/>
              <w:rPr>
                <w:rFonts w:hint="eastAsia" w:ascii="宋体" w:hAnsi="宋体" w:eastAsia="宋体" w:cs="宋体"/>
                <w:sz w:val="24"/>
                <w:szCs w:val="24"/>
              </w:rPr>
            </w:pPr>
            <w:r>
              <w:rPr>
                <w:rFonts w:hint="eastAsia" w:ascii="宋体" w:hAnsi="宋体" w:eastAsia="宋体" w:cs="宋体"/>
                <w:b/>
                <w:bCs/>
                <w:spacing w:val="-2"/>
                <w:sz w:val="24"/>
                <w:szCs w:val="24"/>
              </w:rPr>
              <w:t>主要设施设备</w:t>
            </w:r>
          </w:p>
        </w:tc>
      </w:tr>
      <w:tr w14:paraId="349F9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restart"/>
            <w:tcBorders>
              <w:bottom w:val="nil"/>
            </w:tcBorders>
            <w:vAlign w:val="top"/>
          </w:tcPr>
          <w:p w14:paraId="05A6BBCB">
            <w:pPr>
              <w:spacing w:line="252" w:lineRule="auto"/>
              <w:jc w:val="center"/>
              <w:rPr>
                <w:rFonts w:hint="eastAsia" w:ascii="宋体" w:hAnsi="宋体" w:eastAsia="宋体" w:cs="宋体"/>
                <w:sz w:val="24"/>
                <w:szCs w:val="24"/>
              </w:rPr>
            </w:pPr>
          </w:p>
          <w:p w14:paraId="69E4FBDE">
            <w:pPr>
              <w:spacing w:line="252" w:lineRule="auto"/>
              <w:jc w:val="center"/>
              <w:rPr>
                <w:rFonts w:hint="eastAsia" w:ascii="宋体" w:hAnsi="宋体" w:eastAsia="宋体" w:cs="宋体"/>
                <w:sz w:val="24"/>
                <w:szCs w:val="24"/>
              </w:rPr>
            </w:pPr>
          </w:p>
          <w:p w14:paraId="76864B87">
            <w:pPr>
              <w:spacing w:line="253" w:lineRule="auto"/>
              <w:jc w:val="center"/>
              <w:rPr>
                <w:rFonts w:hint="eastAsia" w:ascii="宋体" w:hAnsi="宋体" w:eastAsia="宋体" w:cs="宋体"/>
                <w:sz w:val="24"/>
                <w:szCs w:val="24"/>
              </w:rPr>
            </w:pPr>
          </w:p>
          <w:p w14:paraId="3FD82AF1">
            <w:pPr>
              <w:spacing w:before="103" w:line="160" w:lineRule="auto"/>
              <w:ind w:left="706"/>
              <w:jc w:val="center"/>
              <w:rPr>
                <w:rFonts w:hint="eastAsia" w:ascii="宋体" w:hAnsi="宋体" w:eastAsia="宋体" w:cs="宋体"/>
                <w:sz w:val="24"/>
                <w:szCs w:val="24"/>
              </w:rPr>
            </w:pPr>
            <w:r>
              <w:rPr>
                <w:rFonts w:hint="eastAsia" w:ascii="宋体" w:hAnsi="宋体" w:eastAsia="宋体" w:cs="宋体"/>
                <w:sz w:val="24"/>
                <w:szCs w:val="24"/>
              </w:rPr>
              <w:t>1</w:t>
            </w:r>
          </w:p>
        </w:tc>
        <w:tc>
          <w:tcPr>
            <w:tcW w:w="2550" w:type="dxa"/>
            <w:vMerge w:val="restart"/>
            <w:tcBorders>
              <w:bottom w:val="nil"/>
            </w:tcBorders>
            <w:vAlign w:val="top"/>
          </w:tcPr>
          <w:p w14:paraId="02A21916">
            <w:pPr>
              <w:spacing w:line="248" w:lineRule="auto"/>
              <w:jc w:val="center"/>
              <w:rPr>
                <w:rFonts w:hint="eastAsia" w:ascii="宋体" w:hAnsi="宋体" w:eastAsia="宋体" w:cs="宋体"/>
                <w:sz w:val="24"/>
                <w:szCs w:val="24"/>
              </w:rPr>
            </w:pPr>
          </w:p>
          <w:p w14:paraId="16ACE299">
            <w:pPr>
              <w:spacing w:line="248" w:lineRule="auto"/>
              <w:jc w:val="center"/>
              <w:rPr>
                <w:rFonts w:hint="eastAsia" w:ascii="宋体" w:hAnsi="宋体" w:eastAsia="宋体" w:cs="宋体"/>
                <w:sz w:val="24"/>
                <w:szCs w:val="24"/>
              </w:rPr>
            </w:pPr>
          </w:p>
          <w:p w14:paraId="25347485">
            <w:pPr>
              <w:spacing w:line="249" w:lineRule="auto"/>
              <w:jc w:val="center"/>
              <w:rPr>
                <w:rFonts w:hint="eastAsia" w:ascii="宋体" w:hAnsi="宋体" w:eastAsia="宋体" w:cs="宋体"/>
                <w:sz w:val="24"/>
                <w:szCs w:val="24"/>
              </w:rPr>
            </w:pPr>
          </w:p>
          <w:p w14:paraId="6158D06F">
            <w:pPr>
              <w:spacing w:before="90" w:line="191" w:lineRule="auto"/>
              <w:ind w:left="972"/>
              <w:jc w:val="center"/>
              <w:rPr>
                <w:rFonts w:hint="eastAsia" w:ascii="宋体" w:hAnsi="宋体" w:eastAsia="宋体" w:cs="宋体"/>
                <w:sz w:val="24"/>
                <w:szCs w:val="24"/>
              </w:rPr>
            </w:pPr>
            <w:r>
              <w:rPr>
                <w:rFonts w:hint="eastAsia" w:ascii="宋体" w:hAnsi="宋体" w:eastAsia="宋体" w:cs="宋体"/>
                <w:spacing w:val="-3"/>
                <w:sz w:val="24"/>
                <w:szCs w:val="24"/>
              </w:rPr>
              <w:t>舞蹈实训室</w:t>
            </w:r>
          </w:p>
        </w:tc>
        <w:tc>
          <w:tcPr>
            <w:tcW w:w="3075" w:type="dxa"/>
            <w:vAlign w:val="top"/>
          </w:tcPr>
          <w:p w14:paraId="3C2746F9">
            <w:pPr>
              <w:spacing w:before="124" w:line="193" w:lineRule="auto"/>
              <w:ind w:left="1545"/>
              <w:jc w:val="center"/>
              <w:rPr>
                <w:rFonts w:hint="eastAsia" w:ascii="宋体" w:hAnsi="宋体" w:eastAsia="宋体" w:cs="宋体"/>
                <w:sz w:val="24"/>
                <w:szCs w:val="24"/>
              </w:rPr>
            </w:pPr>
            <w:r>
              <w:rPr>
                <w:rFonts w:hint="eastAsia" w:ascii="宋体" w:hAnsi="宋体" w:eastAsia="宋体" w:cs="宋体"/>
                <w:b/>
                <w:bCs/>
                <w:spacing w:val="-2"/>
                <w:sz w:val="24"/>
                <w:szCs w:val="24"/>
              </w:rPr>
              <w:t>名称</w:t>
            </w:r>
          </w:p>
        </w:tc>
        <w:tc>
          <w:tcPr>
            <w:tcW w:w="2486" w:type="dxa"/>
            <w:vAlign w:val="top"/>
          </w:tcPr>
          <w:p w14:paraId="7B4072F3">
            <w:pPr>
              <w:spacing w:before="124" w:line="187" w:lineRule="auto"/>
              <w:ind w:left="787"/>
              <w:jc w:val="center"/>
              <w:rPr>
                <w:rFonts w:hint="eastAsia" w:ascii="宋体" w:hAnsi="宋体" w:eastAsia="宋体" w:cs="宋体"/>
                <w:sz w:val="24"/>
                <w:szCs w:val="24"/>
              </w:rPr>
            </w:pPr>
            <w:r>
              <w:rPr>
                <w:rFonts w:hint="eastAsia" w:ascii="宋体" w:hAnsi="宋体" w:eastAsia="宋体" w:cs="宋体"/>
                <w:b/>
                <w:bCs/>
                <w:spacing w:val="-6"/>
                <w:sz w:val="24"/>
                <w:szCs w:val="24"/>
              </w:rPr>
              <w:t>数量（架/套）</w:t>
            </w:r>
          </w:p>
        </w:tc>
      </w:tr>
      <w:tr w14:paraId="772BC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31" w:type="dxa"/>
            <w:vMerge w:val="continue"/>
            <w:tcBorders>
              <w:top w:val="nil"/>
              <w:bottom w:val="nil"/>
            </w:tcBorders>
            <w:vAlign w:val="top"/>
          </w:tcPr>
          <w:p w14:paraId="67007B2D">
            <w:pPr>
              <w:jc w:val="center"/>
              <w:rPr>
                <w:rFonts w:hint="eastAsia" w:ascii="宋体" w:hAnsi="宋体" w:eastAsia="宋体" w:cs="宋体"/>
                <w:sz w:val="24"/>
                <w:szCs w:val="24"/>
              </w:rPr>
            </w:pPr>
          </w:p>
        </w:tc>
        <w:tc>
          <w:tcPr>
            <w:tcW w:w="2550" w:type="dxa"/>
            <w:vMerge w:val="continue"/>
            <w:tcBorders>
              <w:top w:val="nil"/>
              <w:bottom w:val="nil"/>
            </w:tcBorders>
            <w:vAlign w:val="top"/>
          </w:tcPr>
          <w:p w14:paraId="1ACEB85D">
            <w:pPr>
              <w:jc w:val="center"/>
              <w:rPr>
                <w:rFonts w:hint="eastAsia" w:ascii="宋体" w:hAnsi="宋体" w:eastAsia="宋体" w:cs="宋体"/>
                <w:sz w:val="24"/>
                <w:szCs w:val="24"/>
              </w:rPr>
            </w:pPr>
          </w:p>
        </w:tc>
        <w:tc>
          <w:tcPr>
            <w:tcW w:w="3075" w:type="dxa"/>
            <w:vAlign w:val="top"/>
          </w:tcPr>
          <w:p w14:paraId="4B1927AF">
            <w:pPr>
              <w:spacing w:before="125" w:line="192" w:lineRule="auto"/>
              <w:ind w:left="544"/>
              <w:jc w:val="center"/>
              <w:rPr>
                <w:rFonts w:hint="eastAsia" w:ascii="宋体" w:hAnsi="宋体" w:eastAsia="宋体" w:cs="宋体"/>
                <w:sz w:val="24"/>
                <w:szCs w:val="24"/>
              </w:rPr>
            </w:pPr>
            <w:r>
              <w:rPr>
                <w:rFonts w:hint="eastAsia" w:ascii="宋体" w:hAnsi="宋体" w:eastAsia="宋体" w:cs="宋体"/>
                <w:spacing w:val="-9"/>
                <w:sz w:val="24"/>
                <w:szCs w:val="24"/>
              </w:rPr>
              <w:t>DVD 音响设备</w:t>
            </w:r>
          </w:p>
        </w:tc>
        <w:tc>
          <w:tcPr>
            <w:tcW w:w="2486" w:type="dxa"/>
            <w:vAlign w:val="top"/>
          </w:tcPr>
          <w:p w14:paraId="552EB5A9">
            <w:pPr>
              <w:spacing w:before="159" w:line="161" w:lineRule="auto"/>
              <w:ind w:left="544"/>
              <w:jc w:val="center"/>
              <w:rPr>
                <w:rFonts w:hint="eastAsia" w:ascii="宋体" w:hAnsi="宋体" w:eastAsia="宋体" w:cs="宋体"/>
                <w:sz w:val="24"/>
                <w:szCs w:val="24"/>
              </w:rPr>
            </w:pPr>
            <w:r>
              <w:rPr>
                <w:rFonts w:hint="eastAsia" w:ascii="宋体" w:hAnsi="宋体" w:eastAsia="宋体" w:cs="宋体"/>
                <w:sz w:val="24"/>
                <w:szCs w:val="24"/>
              </w:rPr>
              <w:t>1</w:t>
            </w:r>
          </w:p>
        </w:tc>
      </w:tr>
      <w:tr w14:paraId="0B891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continue"/>
            <w:tcBorders>
              <w:top w:val="nil"/>
              <w:bottom w:val="nil"/>
            </w:tcBorders>
            <w:vAlign w:val="top"/>
          </w:tcPr>
          <w:p w14:paraId="1467C1F0">
            <w:pPr>
              <w:jc w:val="center"/>
              <w:rPr>
                <w:rFonts w:hint="eastAsia" w:ascii="宋体" w:hAnsi="宋体" w:eastAsia="宋体" w:cs="宋体"/>
                <w:sz w:val="24"/>
                <w:szCs w:val="24"/>
              </w:rPr>
            </w:pPr>
          </w:p>
        </w:tc>
        <w:tc>
          <w:tcPr>
            <w:tcW w:w="2550" w:type="dxa"/>
            <w:vMerge w:val="continue"/>
            <w:tcBorders>
              <w:top w:val="nil"/>
              <w:bottom w:val="nil"/>
            </w:tcBorders>
            <w:vAlign w:val="top"/>
          </w:tcPr>
          <w:p w14:paraId="179ED8CE">
            <w:pPr>
              <w:jc w:val="center"/>
              <w:rPr>
                <w:rFonts w:hint="eastAsia" w:ascii="宋体" w:hAnsi="宋体" w:eastAsia="宋体" w:cs="宋体"/>
                <w:sz w:val="24"/>
                <w:szCs w:val="24"/>
              </w:rPr>
            </w:pPr>
          </w:p>
        </w:tc>
        <w:tc>
          <w:tcPr>
            <w:tcW w:w="3075" w:type="dxa"/>
            <w:vAlign w:val="top"/>
          </w:tcPr>
          <w:p w14:paraId="1C4395C4">
            <w:pPr>
              <w:spacing w:before="127" w:line="192" w:lineRule="auto"/>
              <w:ind w:left="532"/>
              <w:jc w:val="center"/>
              <w:rPr>
                <w:rFonts w:hint="eastAsia" w:ascii="宋体" w:hAnsi="宋体" w:eastAsia="宋体" w:cs="宋体"/>
                <w:sz w:val="24"/>
                <w:szCs w:val="24"/>
              </w:rPr>
            </w:pPr>
            <w:r>
              <w:rPr>
                <w:rFonts w:hint="eastAsia" w:ascii="宋体" w:hAnsi="宋体" w:eastAsia="宋体" w:cs="宋体"/>
                <w:spacing w:val="-2"/>
                <w:sz w:val="24"/>
                <w:szCs w:val="24"/>
              </w:rPr>
              <w:t>钢琴</w:t>
            </w:r>
          </w:p>
        </w:tc>
        <w:tc>
          <w:tcPr>
            <w:tcW w:w="2486" w:type="dxa"/>
            <w:vAlign w:val="top"/>
          </w:tcPr>
          <w:p w14:paraId="68295C02">
            <w:pPr>
              <w:spacing w:before="161" w:line="161" w:lineRule="auto"/>
              <w:ind w:left="544"/>
              <w:jc w:val="center"/>
              <w:rPr>
                <w:rFonts w:hint="eastAsia" w:ascii="宋体" w:hAnsi="宋体" w:eastAsia="宋体" w:cs="宋体"/>
                <w:sz w:val="24"/>
                <w:szCs w:val="24"/>
              </w:rPr>
            </w:pPr>
            <w:r>
              <w:rPr>
                <w:rFonts w:hint="eastAsia" w:ascii="宋体" w:hAnsi="宋体" w:eastAsia="宋体" w:cs="宋体"/>
                <w:sz w:val="24"/>
                <w:szCs w:val="24"/>
              </w:rPr>
              <w:t>1</w:t>
            </w:r>
          </w:p>
        </w:tc>
      </w:tr>
      <w:tr w14:paraId="73D2F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continue"/>
            <w:tcBorders>
              <w:top w:val="nil"/>
            </w:tcBorders>
            <w:vAlign w:val="top"/>
          </w:tcPr>
          <w:p w14:paraId="0F7163FD">
            <w:pPr>
              <w:jc w:val="center"/>
              <w:rPr>
                <w:rFonts w:hint="eastAsia" w:ascii="宋体" w:hAnsi="宋体" w:eastAsia="宋体" w:cs="宋体"/>
                <w:sz w:val="24"/>
                <w:szCs w:val="24"/>
              </w:rPr>
            </w:pPr>
          </w:p>
        </w:tc>
        <w:tc>
          <w:tcPr>
            <w:tcW w:w="2550" w:type="dxa"/>
            <w:vMerge w:val="continue"/>
            <w:tcBorders>
              <w:top w:val="nil"/>
            </w:tcBorders>
            <w:vAlign w:val="top"/>
          </w:tcPr>
          <w:p w14:paraId="0A897E29">
            <w:pPr>
              <w:jc w:val="center"/>
              <w:rPr>
                <w:rFonts w:hint="eastAsia" w:ascii="宋体" w:hAnsi="宋体" w:eastAsia="宋体" w:cs="宋体"/>
                <w:sz w:val="24"/>
                <w:szCs w:val="24"/>
              </w:rPr>
            </w:pPr>
          </w:p>
        </w:tc>
        <w:tc>
          <w:tcPr>
            <w:tcW w:w="3075" w:type="dxa"/>
            <w:vAlign w:val="top"/>
          </w:tcPr>
          <w:p w14:paraId="27EBFBD8">
            <w:pPr>
              <w:spacing w:before="127" w:line="192" w:lineRule="auto"/>
              <w:ind w:left="535"/>
              <w:jc w:val="center"/>
              <w:rPr>
                <w:rFonts w:hint="eastAsia" w:ascii="宋体" w:hAnsi="宋体" w:eastAsia="宋体" w:cs="宋体"/>
                <w:sz w:val="24"/>
                <w:szCs w:val="24"/>
              </w:rPr>
            </w:pPr>
            <w:r>
              <w:rPr>
                <w:rFonts w:hint="eastAsia" w:ascii="宋体" w:hAnsi="宋体" w:eastAsia="宋体" w:cs="宋体"/>
                <w:spacing w:val="-1"/>
                <w:sz w:val="24"/>
                <w:szCs w:val="24"/>
              </w:rPr>
              <w:t>把杆、大幅面镜子</w:t>
            </w:r>
          </w:p>
        </w:tc>
        <w:tc>
          <w:tcPr>
            <w:tcW w:w="2486" w:type="dxa"/>
            <w:vAlign w:val="top"/>
          </w:tcPr>
          <w:p w14:paraId="36A4AAC0">
            <w:pPr>
              <w:spacing w:before="161" w:line="161" w:lineRule="auto"/>
              <w:ind w:left="544"/>
              <w:jc w:val="center"/>
              <w:rPr>
                <w:rFonts w:hint="eastAsia" w:ascii="宋体" w:hAnsi="宋体" w:eastAsia="宋体" w:cs="宋体"/>
                <w:sz w:val="24"/>
                <w:szCs w:val="24"/>
              </w:rPr>
            </w:pPr>
            <w:r>
              <w:rPr>
                <w:rFonts w:hint="eastAsia" w:ascii="宋体" w:hAnsi="宋体" w:eastAsia="宋体" w:cs="宋体"/>
                <w:sz w:val="24"/>
                <w:szCs w:val="24"/>
              </w:rPr>
              <w:t>1</w:t>
            </w:r>
          </w:p>
        </w:tc>
      </w:tr>
      <w:tr w14:paraId="3692D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31" w:type="dxa"/>
            <w:vAlign w:val="top"/>
          </w:tcPr>
          <w:p w14:paraId="7A2DA3BE">
            <w:pPr>
              <w:spacing w:before="227" w:line="241" w:lineRule="exact"/>
              <w:ind w:left="701"/>
              <w:jc w:val="center"/>
              <w:rPr>
                <w:rFonts w:hint="eastAsia" w:ascii="宋体" w:hAnsi="宋体" w:eastAsia="宋体" w:cs="宋体"/>
                <w:sz w:val="24"/>
                <w:szCs w:val="24"/>
              </w:rPr>
            </w:pPr>
            <w:r>
              <w:rPr>
                <w:rFonts w:hint="eastAsia" w:ascii="宋体" w:hAnsi="宋体" w:eastAsia="宋体" w:cs="宋体"/>
                <w:position w:val="-2"/>
                <w:sz w:val="24"/>
                <w:szCs w:val="24"/>
              </w:rPr>
              <w:t>2</w:t>
            </w:r>
          </w:p>
        </w:tc>
        <w:tc>
          <w:tcPr>
            <w:tcW w:w="2550" w:type="dxa"/>
            <w:vAlign w:val="top"/>
          </w:tcPr>
          <w:p w14:paraId="616ACCC7">
            <w:pPr>
              <w:spacing w:before="129" w:line="191" w:lineRule="auto"/>
              <w:ind w:left="964"/>
              <w:jc w:val="center"/>
              <w:rPr>
                <w:rFonts w:hint="eastAsia" w:ascii="宋体" w:hAnsi="宋体" w:eastAsia="宋体" w:cs="宋体"/>
                <w:sz w:val="24"/>
                <w:szCs w:val="24"/>
              </w:rPr>
            </w:pPr>
            <w:r>
              <w:rPr>
                <w:rFonts w:hint="eastAsia" w:ascii="宋体" w:hAnsi="宋体" w:eastAsia="宋体" w:cs="宋体"/>
                <w:spacing w:val="-1"/>
                <w:sz w:val="24"/>
                <w:szCs w:val="24"/>
              </w:rPr>
              <w:t>琴房实训室</w:t>
            </w:r>
          </w:p>
        </w:tc>
        <w:tc>
          <w:tcPr>
            <w:tcW w:w="3075" w:type="dxa"/>
            <w:vAlign w:val="top"/>
          </w:tcPr>
          <w:p w14:paraId="640B9663">
            <w:pPr>
              <w:spacing w:before="128" w:line="192" w:lineRule="auto"/>
              <w:ind w:left="532"/>
              <w:jc w:val="center"/>
              <w:rPr>
                <w:rFonts w:hint="eastAsia" w:ascii="宋体" w:hAnsi="宋体" w:eastAsia="宋体" w:cs="宋体"/>
                <w:sz w:val="24"/>
                <w:szCs w:val="24"/>
              </w:rPr>
            </w:pPr>
            <w:r>
              <w:rPr>
                <w:rFonts w:hint="eastAsia" w:ascii="宋体" w:hAnsi="宋体" w:eastAsia="宋体" w:cs="宋体"/>
                <w:spacing w:val="-2"/>
                <w:sz w:val="24"/>
                <w:szCs w:val="24"/>
              </w:rPr>
              <w:t>钢琴</w:t>
            </w:r>
          </w:p>
        </w:tc>
        <w:tc>
          <w:tcPr>
            <w:tcW w:w="2486" w:type="dxa"/>
            <w:vAlign w:val="top"/>
          </w:tcPr>
          <w:p w14:paraId="5704AB27">
            <w:pPr>
              <w:spacing w:before="162" w:line="161" w:lineRule="auto"/>
              <w:ind w:left="544"/>
              <w:jc w:val="center"/>
              <w:rPr>
                <w:rFonts w:hint="eastAsia" w:ascii="宋体" w:hAnsi="宋体" w:eastAsia="宋体" w:cs="宋体"/>
                <w:sz w:val="24"/>
                <w:szCs w:val="24"/>
              </w:rPr>
            </w:pPr>
            <w:r>
              <w:rPr>
                <w:rFonts w:hint="eastAsia" w:ascii="宋体" w:hAnsi="宋体" w:eastAsia="宋体" w:cs="宋体"/>
                <w:sz w:val="24"/>
                <w:szCs w:val="24"/>
              </w:rPr>
              <w:t>1</w:t>
            </w:r>
          </w:p>
        </w:tc>
      </w:tr>
    </w:tbl>
    <w:p w14:paraId="1CB48FCF">
      <w:pPr>
        <w:rPr>
          <w:rFonts w:hint="eastAsia" w:eastAsia="宋体"/>
          <w:lang w:val="en-US" w:eastAsia="zh-CN"/>
        </w:rPr>
      </w:pPr>
    </w:p>
    <w:tbl>
      <w:tblPr>
        <w:tblStyle w:val="34"/>
        <w:tblW w:w="91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1"/>
        <w:gridCol w:w="2550"/>
        <w:gridCol w:w="3075"/>
        <w:gridCol w:w="2486"/>
      </w:tblGrid>
      <w:tr w14:paraId="32C89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31" w:type="dxa"/>
            <w:vMerge w:val="restart"/>
            <w:tcBorders>
              <w:bottom w:val="nil"/>
            </w:tcBorders>
            <w:vAlign w:val="top"/>
          </w:tcPr>
          <w:p w14:paraId="3283BEAF">
            <w:pPr>
              <w:jc w:val="center"/>
              <w:rPr>
                <w:rFonts w:hint="eastAsia" w:ascii="宋体" w:hAnsi="宋体" w:eastAsia="宋体" w:cs="宋体"/>
                <w:sz w:val="24"/>
                <w:szCs w:val="24"/>
              </w:rPr>
            </w:pPr>
            <w:bookmarkStart w:id="31" w:name="_Toc32387"/>
            <w:bookmarkStart w:id="32" w:name="_Toc22960"/>
          </w:p>
        </w:tc>
        <w:tc>
          <w:tcPr>
            <w:tcW w:w="2550" w:type="dxa"/>
            <w:vMerge w:val="restart"/>
            <w:tcBorders>
              <w:bottom w:val="nil"/>
            </w:tcBorders>
            <w:vAlign w:val="top"/>
          </w:tcPr>
          <w:p w14:paraId="24795BE2">
            <w:pPr>
              <w:jc w:val="center"/>
              <w:rPr>
                <w:rFonts w:hint="eastAsia" w:ascii="宋体" w:hAnsi="宋体" w:eastAsia="宋体" w:cs="宋体"/>
                <w:sz w:val="24"/>
                <w:szCs w:val="24"/>
              </w:rPr>
            </w:pPr>
          </w:p>
        </w:tc>
        <w:tc>
          <w:tcPr>
            <w:tcW w:w="3075" w:type="dxa"/>
            <w:vAlign w:val="top"/>
          </w:tcPr>
          <w:p w14:paraId="500799FC">
            <w:pPr>
              <w:spacing w:before="129" w:line="191" w:lineRule="auto"/>
              <w:ind w:left="545"/>
              <w:jc w:val="center"/>
              <w:rPr>
                <w:rFonts w:hint="eastAsia" w:ascii="宋体" w:hAnsi="宋体" w:eastAsia="宋体" w:cs="宋体"/>
                <w:sz w:val="24"/>
                <w:szCs w:val="24"/>
              </w:rPr>
            </w:pPr>
            <w:r>
              <w:rPr>
                <w:rFonts w:hint="eastAsia" w:ascii="宋体" w:hAnsi="宋体" w:eastAsia="宋体" w:cs="宋体"/>
                <w:spacing w:val="-3"/>
                <w:sz w:val="24"/>
                <w:szCs w:val="24"/>
              </w:rPr>
              <w:t>多媒体音响</w:t>
            </w:r>
          </w:p>
        </w:tc>
        <w:tc>
          <w:tcPr>
            <w:tcW w:w="2486" w:type="dxa"/>
            <w:vAlign w:val="top"/>
          </w:tcPr>
          <w:p w14:paraId="1AF757D8">
            <w:pPr>
              <w:spacing w:before="163" w:line="161" w:lineRule="auto"/>
              <w:ind w:left="544"/>
              <w:jc w:val="center"/>
              <w:rPr>
                <w:rFonts w:hint="eastAsia" w:ascii="宋体" w:hAnsi="宋体" w:eastAsia="宋体" w:cs="宋体"/>
                <w:sz w:val="24"/>
                <w:szCs w:val="24"/>
              </w:rPr>
            </w:pPr>
            <w:r>
              <w:rPr>
                <w:rFonts w:hint="eastAsia" w:ascii="宋体" w:hAnsi="宋体" w:eastAsia="宋体" w:cs="宋体"/>
                <w:sz w:val="24"/>
                <w:szCs w:val="24"/>
              </w:rPr>
              <w:t>1</w:t>
            </w:r>
          </w:p>
        </w:tc>
      </w:tr>
      <w:tr w14:paraId="1607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continue"/>
            <w:tcBorders>
              <w:top w:val="nil"/>
              <w:bottom w:val="nil"/>
            </w:tcBorders>
            <w:vAlign w:val="top"/>
          </w:tcPr>
          <w:p w14:paraId="235AE284">
            <w:pPr>
              <w:jc w:val="center"/>
              <w:rPr>
                <w:rFonts w:hint="eastAsia" w:ascii="宋体" w:hAnsi="宋体" w:eastAsia="宋体" w:cs="宋体"/>
                <w:sz w:val="24"/>
                <w:szCs w:val="24"/>
              </w:rPr>
            </w:pPr>
          </w:p>
        </w:tc>
        <w:tc>
          <w:tcPr>
            <w:tcW w:w="2550" w:type="dxa"/>
            <w:vMerge w:val="continue"/>
            <w:tcBorders>
              <w:top w:val="nil"/>
              <w:bottom w:val="nil"/>
            </w:tcBorders>
            <w:vAlign w:val="top"/>
          </w:tcPr>
          <w:p w14:paraId="13835848">
            <w:pPr>
              <w:jc w:val="center"/>
              <w:rPr>
                <w:rFonts w:hint="eastAsia" w:ascii="宋体" w:hAnsi="宋体" w:eastAsia="宋体" w:cs="宋体"/>
                <w:sz w:val="24"/>
                <w:szCs w:val="24"/>
              </w:rPr>
            </w:pPr>
          </w:p>
        </w:tc>
        <w:tc>
          <w:tcPr>
            <w:tcW w:w="3075" w:type="dxa"/>
            <w:vAlign w:val="top"/>
          </w:tcPr>
          <w:p w14:paraId="62360A3A">
            <w:pPr>
              <w:spacing w:before="123" w:line="192" w:lineRule="auto"/>
              <w:ind w:left="541"/>
              <w:jc w:val="center"/>
              <w:rPr>
                <w:rFonts w:hint="eastAsia" w:ascii="宋体" w:hAnsi="宋体" w:eastAsia="宋体" w:cs="宋体"/>
                <w:sz w:val="24"/>
                <w:szCs w:val="24"/>
              </w:rPr>
            </w:pPr>
            <w:r>
              <w:rPr>
                <w:rFonts w:hint="eastAsia" w:ascii="宋体" w:hAnsi="宋体" w:eastAsia="宋体" w:cs="宋体"/>
                <w:spacing w:val="-3"/>
                <w:sz w:val="24"/>
                <w:szCs w:val="24"/>
              </w:rPr>
              <w:t>乐理示教板</w:t>
            </w:r>
          </w:p>
        </w:tc>
        <w:tc>
          <w:tcPr>
            <w:tcW w:w="2486" w:type="dxa"/>
            <w:vAlign w:val="top"/>
          </w:tcPr>
          <w:p w14:paraId="4B61FC59">
            <w:pPr>
              <w:spacing w:before="157" w:line="161" w:lineRule="auto"/>
              <w:ind w:left="544"/>
              <w:jc w:val="center"/>
              <w:rPr>
                <w:rFonts w:hint="eastAsia" w:ascii="宋体" w:hAnsi="宋体" w:eastAsia="宋体" w:cs="宋体"/>
                <w:sz w:val="24"/>
                <w:szCs w:val="24"/>
              </w:rPr>
            </w:pPr>
            <w:r>
              <w:rPr>
                <w:rFonts w:hint="eastAsia" w:ascii="宋体" w:hAnsi="宋体" w:eastAsia="宋体" w:cs="宋体"/>
                <w:sz w:val="24"/>
                <w:szCs w:val="24"/>
              </w:rPr>
              <w:t>1</w:t>
            </w:r>
          </w:p>
        </w:tc>
      </w:tr>
      <w:tr w14:paraId="4E364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continue"/>
            <w:tcBorders>
              <w:top w:val="nil"/>
              <w:bottom w:val="nil"/>
            </w:tcBorders>
            <w:vAlign w:val="top"/>
          </w:tcPr>
          <w:p w14:paraId="0D97BC89">
            <w:pPr>
              <w:jc w:val="center"/>
              <w:rPr>
                <w:rFonts w:hint="eastAsia" w:ascii="宋体" w:hAnsi="宋体" w:eastAsia="宋体" w:cs="宋体"/>
                <w:sz w:val="24"/>
                <w:szCs w:val="24"/>
              </w:rPr>
            </w:pPr>
          </w:p>
        </w:tc>
        <w:tc>
          <w:tcPr>
            <w:tcW w:w="2550" w:type="dxa"/>
            <w:vMerge w:val="continue"/>
            <w:tcBorders>
              <w:top w:val="nil"/>
              <w:bottom w:val="nil"/>
            </w:tcBorders>
            <w:vAlign w:val="top"/>
          </w:tcPr>
          <w:p w14:paraId="7EE2F27E">
            <w:pPr>
              <w:jc w:val="center"/>
              <w:rPr>
                <w:rFonts w:hint="eastAsia" w:ascii="宋体" w:hAnsi="宋体" w:eastAsia="宋体" w:cs="宋体"/>
                <w:sz w:val="24"/>
                <w:szCs w:val="24"/>
              </w:rPr>
            </w:pPr>
          </w:p>
        </w:tc>
        <w:tc>
          <w:tcPr>
            <w:tcW w:w="3075" w:type="dxa"/>
            <w:vAlign w:val="top"/>
          </w:tcPr>
          <w:p w14:paraId="4636600C">
            <w:pPr>
              <w:spacing w:before="124" w:line="192" w:lineRule="auto"/>
              <w:ind w:left="550"/>
              <w:jc w:val="center"/>
              <w:rPr>
                <w:rFonts w:hint="eastAsia" w:ascii="宋体" w:hAnsi="宋体" w:eastAsia="宋体" w:cs="宋体"/>
                <w:sz w:val="24"/>
                <w:szCs w:val="24"/>
              </w:rPr>
            </w:pPr>
            <w:r>
              <w:rPr>
                <w:rFonts w:hint="eastAsia" w:ascii="宋体" w:hAnsi="宋体" w:eastAsia="宋体" w:cs="宋体"/>
                <w:spacing w:val="-5"/>
                <w:w w:val="99"/>
                <w:sz w:val="24"/>
                <w:szCs w:val="24"/>
              </w:rPr>
              <w:t>电子琴</w:t>
            </w:r>
          </w:p>
        </w:tc>
        <w:tc>
          <w:tcPr>
            <w:tcW w:w="2486" w:type="dxa"/>
            <w:vAlign w:val="top"/>
          </w:tcPr>
          <w:p w14:paraId="44121A0C">
            <w:pPr>
              <w:spacing w:before="157" w:line="161" w:lineRule="auto"/>
              <w:ind w:left="533"/>
              <w:jc w:val="center"/>
              <w:rPr>
                <w:rFonts w:hint="eastAsia" w:ascii="宋体" w:hAnsi="宋体" w:eastAsia="宋体" w:cs="宋体"/>
                <w:sz w:val="24"/>
                <w:szCs w:val="24"/>
              </w:rPr>
            </w:pPr>
            <w:r>
              <w:rPr>
                <w:rFonts w:hint="eastAsia" w:ascii="宋体" w:hAnsi="宋体" w:eastAsia="宋体" w:cs="宋体"/>
                <w:spacing w:val="-8"/>
                <w:sz w:val="24"/>
                <w:szCs w:val="24"/>
              </w:rPr>
              <w:t>45</w:t>
            </w:r>
          </w:p>
        </w:tc>
      </w:tr>
      <w:tr w14:paraId="18A8B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31" w:type="dxa"/>
            <w:vMerge w:val="continue"/>
            <w:tcBorders>
              <w:top w:val="nil"/>
            </w:tcBorders>
            <w:vAlign w:val="top"/>
          </w:tcPr>
          <w:p w14:paraId="4357F0DD">
            <w:pPr>
              <w:jc w:val="center"/>
              <w:rPr>
                <w:rFonts w:hint="eastAsia" w:ascii="宋体" w:hAnsi="宋体" w:eastAsia="宋体" w:cs="宋体"/>
                <w:sz w:val="24"/>
                <w:szCs w:val="24"/>
              </w:rPr>
            </w:pPr>
          </w:p>
        </w:tc>
        <w:tc>
          <w:tcPr>
            <w:tcW w:w="2550" w:type="dxa"/>
            <w:vMerge w:val="continue"/>
            <w:tcBorders>
              <w:top w:val="nil"/>
            </w:tcBorders>
            <w:vAlign w:val="top"/>
          </w:tcPr>
          <w:p w14:paraId="03276265">
            <w:pPr>
              <w:jc w:val="center"/>
              <w:rPr>
                <w:rFonts w:hint="eastAsia" w:ascii="宋体" w:hAnsi="宋体" w:eastAsia="宋体" w:cs="宋体"/>
                <w:sz w:val="24"/>
                <w:szCs w:val="24"/>
              </w:rPr>
            </w:pPr>
          </w:p>
        </w:tc>
        <w:tc>
          <w:tcPr>
            <w:tcW w:w="3075" w:type="dxa"/>
            <w:vAlign w:val="top"/>
          </w:tcPr>
          <w:p w14:paraId="11668403">
            <w:pPr>
              <w:spacing w:before="126" w:line="192" w:lineRule="auto"/>
              <w:ind w:left="534"/>
              <w:jc w:val="center"/>
              <w:rPr>
                <w:rFonts w:hint="eastAsia" w:ascii="宋体" w:hAnsi="宋体" w:eastAsia="宋体" w:cs="宋体"/>
                <w:sz w:val="24"/>
                <w:szCs w:val="24"/>
              </w:rPr>
            </w:pPr>
            <w:r>
              <w:rPr>
                <w:rFonts w:hint="eastAsia" w:ascii="宋体" w:hAnsi="宋体" w:eastAsia="宋体" w:cs="宋体"/>
                <w:spacing w:val="-1"/>
                <w:sz w:val="24"/>
                <w:szCs w:val="24"/>
              </w:rPr>
              <w:t>教学演示与监控平台</w:t>
            </w:r>
          </w:p>
        </w:tc>
        <w:tc>
          <w:tcPr>
            <w:tcW w:w="2486" w:type="dxa"/>
            <w:vAlign w:val="top"/>
          </w:tcPr>
          <w:p w14:paraId="48977C27">
            <w:pPr>
              <w:spacing w:before="161" w:line="161" w:lineRule="auto"/>
              <w:ind w:left="544"/>
              <w:jc w:val="center"/>
              <w:rPr>
                <w:rFonts w:hint="eastAsia" w:ascii="宋体" w:hAnsi="宋体" w:eastAsia="宋体" w:cs="宋体"/>
                <w:sz w:val="24"/>
                <w:szCs w:val="24"/>
              </w:rPr>
            </w:pPr>
            <w:r>
              <w:rPr>
                <w:rFonts w:hint="eastAsia" w:ascii="宋体" w:hAnsi="宋体" w:eastAsia="宋体" w:cs="宋体"/>
                <w:sz w:val="24"/>
                <w:szCs w:val="24"/>
              </w:rPr>
              <w:t>1</w:t>
            </w:r>
          </w:p>
        </w:tc>
      </w:tr>
      <w:tr w14:paraId="00D3B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restart"/>
            <w:tcBorders>
              <w:bottom w:val="nil"/>
            </w:tcBorders>
            <w:vAlign w:val="top"/>
          </w:tcPr>
          <w:p w14:paraId="134FE832">
            <w:pPr>
              <w:spacing w:line="244" w:lineRule="auto"/>
              <w:jc w:val="center"/>
              <w:rPr>
                <w:rFonts w:hint="eastAsia" w:ascii="宋体" w:hAnsi="宋体" w:eastAsia="宋体" w:cs="宋体"/>
                <w:sz w:val="24"/>
                <w:szCs w:val="24"/>
              </w:rPr>
            </w:pPr>
          </w:p>
          <w:p w14:paraId="64A2C9ED">
            <w:pPr>
              <w:spacing w:line="244" w:lineRule="auto"/>
              <w:jc w:val="center"/>
              <w:rPr>
                <w:rFonts w:hint="eastAsia" w:ascii="宋体" w:hAnsi="宋体" w:eastAsia="宋体" w:cs="宋体"/>
                <w:sz w:val="24"/>
                <w:szCs w:val="24"/>
              </w:rPr>
            </w:pPr>
          </w:p>
          <w:p w14:paraId="2E3F231D">
            <w:pPr>
              <w:spacing w:line="244" w:lineRule="auto"/>
              <w:jc w:val="center"/>
              <w:rPr>
                <w:rFonts w:hint="eastAsia" w:ascii="宋体" w:hAnsi="宋体" w:eastAsia="宋体" w:cs="宋体"/>
                <w:sz w:val="24"/>
                <w:szCs w:val="24"/>
              </w:rPr>
            </w:pPr>
          </w:p>
          <w:p w14:paraId="01F28EA4">
            <w:pPr>
              <w:spacing w:line="244" w:lineRule="auto"/>
              <w:jc w:val="center"/>
              <w:rPr>
                <w:rFonts w:hint="eastAsia" w:ascii="宋体" w:hAnsi="宋体" w:eastAsia="宋体" w:cs="宋体"/>
                <w:sz w:val="24"/>
                <w:szCs w:val="24"/>
              </w:rPr>
            </w:pPr>
          </w:p>
          <w:p w14:paraId="3A37C440">
            <w:pPr>
              <w:spacing w:line="244" w:lineRule="auto"/>
              <w:jc w:val="center"/>
              <w:rPr>
                <w:rFonts w:hint="eastAsia" w:ascii="宋体" w:hAnsi="宋体" w:eastAsia="宋体" w:cs="宋体"/>
                <w:sz w:val="24"/>
                <w:szCs w:val="24"/>
              </w:rPr>
            </w:pPr>
          </w:p>
          <w:p w14:paraId="20C5811C">
            <w:pPr>
              <w:spacing w:line="244" w:lineRule="auto"/>
              <w:jc w:val="center"/>
              <w:rPr>
                <w:rFonts w:hint="eastAsia" w:ascii="宋体" w:hAnsi="宋体" w:eastAsia="宋体" w:cs="宋体"/>
                <w:sz w:val="24"/>
                <w:szCs w:val="24"/>
              </w:rPr>
            </w:pPr>
          </w:p>
          <w:p w14:paraId="5E1B3A92">
            <w:pPr>
              <w:spacing w:before="103" w:line="161" w:lineRule="auto"/>
              <w:ind w:left="698"/>
              <w:jc w:val="center"/>
              <w:rPr>
                <w:rFonts w:hint="eastAsia" w:ascii="宋体" w:hAnsi="宋体" w:eastAsia="宋体" w:cs="宋体"/>
                <w:sz w:val="24"/>
                <w:szCs w:val="24"/>
              </w:rPr>
            </w:pPr>
            <w:r>
              <w:rPr>
                <w:rFonts w:hint="eastAsia" w:ascii="宋体" w:hAnsi="宋体" w:eastAsia="宋体" w:cs="宋体"/>
                <w:sz w:val="24"/>
                <w:szCs w:val="24"/>
              </w:rPr>
              <w:t>3</w:t>
            </w:r>
          </w:p>
        </w:tc>
        <w:tc>
          <w:tcPr>
            <w:tcW w:w="2550" w:type="dxa"/>
            <w:vMerge w:val="restart"/>
            <w:tcBorders>
              <w:bottom w:val="nil"/>
            </w:tcBorders>
            <w:vAlign w:val="top"/>
          </w:tcPr>
          <w:p w14:paraId="7835EB38">
            <w:pPr>
              <w:spacing w:line="242" w:lineRule="auto"/>
              <w:jc w:val="center"/>
              <w:rPr>
                <w:rFonts w:hint="eastAsia" w:ascii="宋体" w:hAnsi="宋体" w:eastAsia="宋体" w:cs="宋体"/>
                <w:sz w:val="24"/>
                <w:szCs w:val="24"/>
              </w:rPr>
            </w:pPr>
          </w:p>
          <w:p w14:paraId="2A57F63E">
            <w:pPr>
              <w:spacing w:line="242" w:lineRule="auto"/>
              <w:jc w:val="center"/>
              <w:rPr>
                <w:rFonts w:hint="eastAsia" w:ascii="宋体" w:hAnsi="宋体" w:eastAsia="宋体" w:cs="宋体"/>
                <w:sz w:val="24"/>
                <w:szCs w:val="24"/>
              </w:rPr>
            </w:pPr>
          </w:p>
          <w:p w14:paraId="659DE231">
            <w:pPr>
              <w:spacing w:line="242" w:lineRule="auto"/>
              <w:jc w:val="center"/>
              <w:rPr>
                <w:rFonts w:hint="eastAsia" w:ascii="宋体" w:hAnsi="宋体" w:eastAsia="宋体" w:cs="宋体"/>
                <w:sz w:val="24"/>
                <w:szCs w:val="24"/>
              </w:rPr>
            </w:pPr>
          </w:p>
          <w:p w14:paraId="690B594A">
            <w:pPr>
              <w:spacing w:line="243" w:lineRule="auto"/>
              <w:jc w:val="center"/>
              <w:rPr>
                <w:rFonts w:hint="eastAsia" w:ascii="宋体" w:hAnsi="宋体" w:eastAsia="宋体" w:cs="宋体"/>
                <w:sz w:val="24"/>
                <w:szCs w:val="24"/>
              </w:rPr>
            </w:pPr>
          </w:p>
          <w:p w14:paraId="075685BF">
            <w:pPr>
              <w:spacing w:line="243" w:lineRule="auto"/>
              <w:jc w:val="center"/>
              <w:rPr>
                <w:rFonts w:hint="eastAsia" w:ascii="宋体" w:hAnsi="宋体" w:eastAsia="宋体" w:cs="宋体"/>
                <w:sz w:val="24"/>
                <w:szCs w:val="24"/>
              </w:rPr>
            </w:pPr>
          </w:p>
          <w:p w14:paraId="70FFC1E3">
            <w:pPr>
              <w:spacing w:line="243" w:lineRule="auto"/>
              <w:jc w:val="center"/>
              <w:rPr>
                <w:rFonts w:hint="eastAsia" w:ascii="宋体" w:hAnsi="宋体" w:eastAsia="宋体" w:cs="宋体"/>
                <w:sz w:val="24"/>
                <w:szCs w:val="24"/>
              </w:rPr>
            </w:pPr>
          </w:p>
          <w:p w14:paraId="5B641131">
            <w:pPr>
              <w:spacing w:before="90" w:line="191" w:lineRule="auto"/>
              <w:ind w:left="751"/>
              <w:jc w:val="center"/>
              <w:rPr>
                <w:rFonts w:hint="eastAsia" w:ascii="宋体" w:hAnsi="宋体" w:eastAsia="宋体" w:cs="宋体"/>
                <w:sz w:val="24"/>
                <w:szCs w:val="24"/>
              </w:rPr>
            </w:pPr>
            <w:r>
              <w:rPr>
                <w:rFonts w:hint="eastAsia" w:ascii="宋体" w:hAnsi="宋体" w:eastAsia="宋体" w:cs="宋体"/>
                <w:spacing w:val="-1"/>
                <w:sz w:val="24"/>
                <w:szCs w:val="24"/>
              </w:rPr>
              <w:t>绘画手工实训室</w:t>
            </w:r>
          </w:p>
        </w:tc>
        <w:tc>
          <w:tcPr>
            <w:tcW w:w="3075" w:type="dxa"/>
            <w:vAlign w:val="top"/>
          </w:tcPr>
          <w:p w14:paraId="15E38BB4">
            <w:pPr>
              <w:spacing w:before="125" w:line="191" w:lineRule="auto"/>
              <w:ind w:left="542"/>
              <w:jc w:val="center"/>
              <w:rPr>
                <w:rFonts w:hint="eastAsia" w:ascii="宋体" w:hAnsi="宋体" w:eastAsia="宋体" w:cs="宋体"/>
                <w:sz w:val="24"/>
                <w:szCs w:val="24"/>
              </w:rPr>
            </w:pPr>
            <w:r>
              <w:rPr>
                <w:rFonts w:hint="eastAsia" w:ascii="宋体" w:hAnsi="宋体" w:eastAsia="宋体" w:cs="宋体"/>
                <w:spacing w:val="-3"/>
                <w:sz w:val="24"/>
                <w:szCs w:val="24"/>
              </w:rPr>
              <w:t>实物展示台</w:t>
            </w:r>
          </w:p>
        </w:tc>
        <w:tc>
          <w:tcPr>
            <w:tcW w:w="2486" w:type="dxa"/>
            <w:vAlign w:val="top"/>
          </w:tcPr>
          <w:p w14:paraId="11C0D644">
            <w:pPr>
              <w:spacing w:before="158" w:line="161" w:lineRule="auto"/>
              <w:ind w:left="533"/>
              <w:jc w:val="center"/>
              <w:rPr>
                <w:rFonts w:hint="eastAsia" w:ascii="宋体" w:hAnsi="宋体" w:eastAsia="宋体" w:cs="宋体"/>
                <w:sz w:val="24"/>
                <w:szCs w:val="24"/>
              </w:rPr>
            </w:pPr>
            <w:r>
              <w:rPr>
                <w:rFonts w:hint="eastAsia" w:ascii="宋体" w:hAnsi="宋体" w:eastAsia="宋体" w:cs="宋体"/>
                <w:sz w:val="24"/>
                <w:szCs w:val="24"/>
              </w:rPr>
              <w:t>4</w:t>
            </w:r>
          </w:p>
        </w:tc>
      </w:tr>
      <w:tr w14:paraId="6045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continue"/>
            <w:tcBorders>
              <w:top w:val="nil"/>
              <w:bottom w:val="nil"/>
            </w:tcBorders>
            <w:vAlign w:val="top"/>
          </w:tcPr>
          <w:p w14:paraId="79331789">
            <w:pPr>
              <w:jc w:val="center"/>
              <w:rPr>
                <w:rFonts w:hint="eastAsia" w:ascii="宋体" w:hAnsi="宋体" w:eastAsia="宋体" w:cs="宋体"/>
                <w:sz w:val="24"/>
                <w:szCs w:val="24"/>
              </w:rPr>
            </w:pPr>
          </w:p>
        </w:tc>
        <w:tc>
          <w:tcPr>
            <w:tcW w:w="2550" w:type="dxa"/>
            <w:vMerge w:val="continue"/>
            <w:tcBorders>
              <w:top w:val="nil"/>
              <w:bottom w:val="nil"/>
            </w:tcBorders>
            <w:vAlign w:val="top"/>
          </w:tcPr>
          <w:p w14:paraId="3877EEF0">
            <w:pPr>
              <w:jc w:val="center"/>
              <w:rPr>
                <w:rFonts w:hint="eastAsia" w:ascii="宋体" w:hAnsi="宋体" w:eastAsia="宋体" w:cs="宋体"/>
                <w:sz w:val="24"/>
                <w:szCs w:val="24"/>
              </w:rPr>
            </w:pPr>
          </w:p>
        </w:tc>
        <w:tc>
          <w:tcPr>
            <w:tcW w:w="3075" w:type="dxa"/>
            <w:vAlign w:val="top"/>
          </w:tcPr>
          <w:p w14:paraId="3416B467">
            <w:pPr>
              <w:spacing w:before="126" w:line="191" w:lineRule="auto"/>
              <w:ind w:left="545"/>
              <w:jc w:val="center"/>
              <w:rPr>
                <w:rFonts w:hint="eastAsia" w:ascii="宋体" w:hAnsi="宋体" w:eastAsia="宋体" w:cs="宋体"/>
                <w:sz w:val="24"/>
                <w:szCs w:val="24"/>
              </w:rPr>
            </w:pPr>
            <w:r>
              <w:rPr>
                <w:rFonts w:hint="eastAsia" w:ascii="宋体" w:hAnsi="宋体" w:eastAsia="宋体" w:cs="宋体"/>
                <w:spacing w:val="-3"/>
                <w:sz w:val="24"/>
                <w:szCs w:val="24"/>
              </w:rPr>
              <w:t>多媒体教学系统</w:t>
            </w:r>
          </w:p>
        </w:tc>
        <w:tc>
          <w:tcPr>
            <w:tcW w:w="2486" w:type="dxa"/>
            <w:vAlign w:val="top"/>
          </w:tcPr>
          <w:p w14:paraId="17B2043F">
            <w:pPr>
              <w:spacing w:before="159" w:line="161" w:lineRule="auto"/>
              <w:ind w:left="544"/>
              <w:jc w:val="center"/>
              <w:rPr>
                <w:rFonts w:hint="eastAsia" w:ascii="宋体" w:hAnsi="宋体" w:eastAsia="宋体" w:cs="宋体"/>
                <w:sz w:val="24"/>
                <w:szCs w:val="24"/>
              </w:rPr>
            </w:pPr>
            <w:r>
              <w:rPr>
                <w:rFonts w:hint="eastAsia" w:ascii="宋体" w:hAnsi="宋体" w:eastAsia="宋体" w:cs="宋体"/>
                <w:sz w:val="24"/>
                <w:szCs w:val="24"/>
              </w:rPr>
              <w:t>1</w:t>
            </w:r>
          </w:p>
        </w:tc>
      </w:tr>
      <w:tr w14:paraId="2FFDC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31" w:type="dxa"/>
            <w:vMerge w:val="continue"/>
            <w:tcBorders>
              <w:top w:val="nil"/>
              <w:bottom w:val="nil"/>
            </w:tcBorders>
            <w:vAlign w:val="top"/>
          </w:tcPr>
          <w:p w14:paraId="086D9959">
            <w:pPr>
              <w:jc w:val="center"/>
              <w:rPr>
                <w:rFonts w:hint="eastAsia" w:ascii="宋体" w:hAnsi="宋体" w:eastAsia="宋体" w:cs="宋体"/>
                <w:sz w:val="24"/>
                <w:szCs w:val="24"/>
              </w:rPr>
            </w:pPr>
          </w:p>
        </w:tc>
        <w:tc>
          <w:tcPr>
            <w:tcW w:w="2550" w:type="dxa"/>
            <w:vMerge w:val="continue"/>
            <w:tcBorders>
              <w:top w:val="nil"/>
              <w:bottom w:val="nil"/>
            </w:tcBorders>
            <w:vAlign w:val="top"/>
          </w:tcPr>
          <w:p w14:paraId="579B11AB">
            <w:pPr>
              <w:jc w:val="center"/>
              <w:rPr>
                <w:rFonts w:hint="eastAsia" w:ascii="宋体" w:hAnsi="宋体" w:eastAsia="宋体" w:cs="宋体"/>
                <w:sz w:val="24"/>
                <w:szCs w:val="24"/>
              </w:rPr>
            </w:pPr>
          </w:p>
        </w:tc>
        <w:tc>
          <w:tcPr>
            <w:tcW w:w="3075" w:type="dxa"/>
            <w:vAlign w:val="top"/>
          </w:tcPr>
          <w:p w14:paraId="156CA454">
            <w:pPr>
              <w:spacing w:before="125" w:line="192" w:lineRule="auto"/>
              <w:ind w:left="533"/>
              <w:jc w:val="center"/>
              <w:rPr>
                <w:rFonts w:hint="eastAsia" w:ascii="宋体" w:hAnsi="宋体" w:eastAsia="宋体" w:cs="宋体"/>
                <w:sz w:val="24"/>
                <w:szCs w:val="24"/>
              </w:rPr>
            </w:pPr>
            <w:r>
              <w:rPr>
                <w:rFonts w:hint="eastAsia" w:ascii="宋体" w:hAnsi="宋体" w:eastAsia="宋体" w:cs="宋体"/>
                <w:spacing w:val="-1"/>
                <w:sz w:val="24"/>
                <w:szCs w:val="24"/>
              </w:rPr>
              <w:t>计算机</w:t>
            </w:r>
          </w:p>
        </w:tc>
        <w:tc>
          <w:tcPr>
            <w:tcW w:w="2486" w:type="dxa"/>
            <w:vAlign w:val="top"/>
          </w:tcPr>
          <w:p w14:paraId="08AAC182">
            <w:pPr>
              <w:spacing w:before="160" w:line="161" w:lineRule="auto"/>
              <w:ind w:left="544"/>
              <w:jc w:val="center"/>
              <w:rPr>
                <w:rFonts w:hint="eastAsia" w:ascii="宋体" w:hAnsi="宋体" w:eastAsia="宋体" w:cs="宋体"/>
                <w:sz w:val="24"/>
                <w:szCs w:val="24"/>
              </w:rPr>
            </w:pPr>
            <w:r>
              <w:rPr>
                <w:rFonts w:hint="eastAsia" w:ascii="宋体" w:hAnsi="宋体" w:eastAsia="宋体" w:cs="宋体"/>
                <w:sz w:val="24"/>
                <w:szCs w:val="24"/>
              </w:rPr>
              <w:t>1</w:t>
            </w:r>
          </w:p>
        </w:tc>
      </w:tr>
      <w:tr w14:paraId="0016E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31" w:type="dxa"/>
            <w:vMerge w:val="continue"/>
            <w:tcBorders>
              <w:top w:val="nil"/>
              <w:bottom w:val="nil"/>
            </w:tcBorders>
            <w:vAlign w:val="top"/>
          </w:tcPr>
          <w:p w14:paraId="3423616B">
            <w:pPr>
              <w:jc w:val="center"/>
              <w:rPr>
                <w:rFonts w:hint="eastAsia" w:ascii="宋体" w:hAnsi="宋体" w:eastAsia="宋体" w:cs="宋体"/>
                <w:sz w:val="24"/>
                <w:szCs w:val="24"/>
              </w:rPr>
            </w:pPr>
          </w:p>
        </w:tc>
        <w:tc>
          <w:tcPr>
            <w:tcW w:w="2550" w:type="dxa"/>
            <w:vMerge w:val="continue"/>
            <w:tcBorders>
              <w:top w:val="nil"/>
              <w:bottom w:val="nil"/>
            </w:tcBorders>
            <w:vAlign w:val="top"/>
          </w:tcPr>
          <w:p w14:paraId="5FF71119">
            <w:pPr>
              <w:jc w:val="center"/>
              <w:rPr>
                <w:rFonts w:hint="eastAsia" w:ascii="宋体" w:hAnsi="宋体" w:eastAsia="宋体" w:cs="宋体"/>
                <w:sz w:val="24"/>
                <w:szCs w:val="24"/>
              </w:rPr>
            </w:pPr>
          </w:p>
        </w:tc>
        <w:tc>
          <w:tcPr>
            <w:tcW w:w="3075" w:type="dxa"/>
            <w:vAlign w:val="top"/>
          </w:tcPr>
          <w:p w14:paraId="584E0EFE">
            <w:pPr>
              <w:spacing w:before="126" w:line="468" w:lineRule="exact"/>
              <w:ind w:left="532"/>
              <w:jc w:val="center"/>
              <w:rPr>
                <w:rFonts w:hint="eastAsia" w:ascii="宋体" w:hAnsi="宋体" w:eastAsia="宋体" w:cs="宋体"/>
                <w:sz w:val="24"/>
                <w:szCs w:val="24"/>
              </w:rPr>
            </w:pPr>
            <w:r>
              <w:rPr>
                <w:rFonts w:hint="eastAsia" w:ascii="宋体" w:hAnsi="宋体" w:eastAsia="宋体" w:cs="宋体"/>
                <w:spacing w:val="-7"/>
                <w:position w:val="19"/>
                <w:sz w:val="24"/>
                <w:szCs w:val="24"/>
              </w:rPr>
              <w:t>各类石膏、模型、实物等美</w:t>
            </w:r>
          </w:p>
          <w:p w14:paraId="0ABEDA72">
            <w:pPr>
              <w:spacing w:before="1" w:line="191" w:lineRule="auto"/>
              <w:ind w:left="113"/>
              <w:jc w:val="center"/>
              <w:rPr>
                <w:rFonts w:hint="eastAsia" w:ascii="宋体" w:hAnsi="宋体" w:eastAsia="宋体" w:cs="宋体"/>
                <w:sz w:val="24"/>
                <w:szCs w:val="24"/>
              </w:rPr>
            </w:pPr>
            <w:r>
              <w:rPr>
                <w:rFonts w:hint="eastAsia" w:ascii="宋体" w:hAnsi="宋体" w:eastAsia="宋体" w:cs="宋体"/>
                <w:spacing w:val="-1"/>
                <w:sz w:val="24"/>
                <w:szCs w:val="24"/>
              </w:rPr>
              <w:t>术道具</w:t>
            </w:r>
          </w:p>
        </w:tc>
        <w:tc>
          <w:tcPr>
            <w:tcW w:w="2486" w:type="dxa"/>
            <w:vAlign w:val="top"/>
          </w:tcPr>
          <w:p w14:paraId="39AAC994">
            <w:pPr>
              <w:spacing w:before="158" w:line="162" w:lineRule="auto"/>
              <w:ind w:left="539"/>
              <w:jc w:val="center"/>
              <w:rPr>
                <w:rFonts w:hint="eastAsia" w:ascii="宋体" w:hAnsi="宋体" w:eastAsia="宋体" w:cs="宋体"/>
                <w:sz w:val="24"/>
                <w:szCs w:val="24"/>
              </w:rPr>
            </w:pPr>
            <w:r>
              <w:rPr>
                <w:rFonts w:hint="eastAsia" w:ascii="宋体" w:hAnsi="宋体" w:eastAsia="宋体" w:cs="宋体"/>
                <w:spacing w:val="-10"/>
                <w:sz w:val="24"/>
                <w:szCs w:val="24"/>
              </w:rPr>
              <w:t>20</w:t>
            </w:r>
          </w:p>
        </w:tc>
      </w:tr>
      <w:tr w14:paraId="33E2A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continue"/>
            <w:tcBorders>
              <w:top w:val="nil"/>
              <w:bottom w:val="nil"/>
            </w:tcBorders>
            <w:vAlign w:val="top"/>
          </w:tcPr>
          <w:p w14:paraId="0F9E49BB">
            <w:pPr>
              <w:jc w:val="center"/>
              <w:rPr>
                <w:rFonts w:hint="eastAsia" w:ascii="宋体" w:hAnsi="宋体" w:eastAsia="宋体" w:cs="宋体"/>
                <w:sz w:val="24"/>
                <w:szCs w:val="24"/>
              </w:rPr>
            </w:pPr>
          </w:p>
        </w:tc>
        <w:tc>
          <w:tcPr>
            <w:tcW w:w="2550" w:type="dxa"/>
            <w:vMerge w:val="continue"/>
            <w:tcBorders>
              <w:top w:val="nil"/>
              <w:bottom w:val="nil"/>
            </w:tcBorders>
            <w:vAlign w:val="top"/>
          </w:tcPr>
          <w:p w14:paraId="5CAAE2FD">
            <w:pPr>
              <w:jc w:val="center"/>
              <w:rPr>
                <w:rFonts w:hint="eastAsia" w:ascii="宋体" w:hAnsi="宋体" w:eastAsia="宋体" w:cs="宋体"/>
                <w:sz w:val="24"/>
                <w:szCs w:val="24"/>
              </w:rPr>
            </w:pPr>
          </w:p>
        </w:tc>
        <w:tc>
          <w:tcPr>
            <w:tcW w:w="3075" w:type="dxa"/>
            <w:vAlign w:val="top"/>
          </w:tcPr>
          <w:p w14:paraId="5EDA19DB">
            <w:pPr>
              <w:spacing w:before="127" w:line="192" w:lineRule="auto"/>
              <w:ind w:left="530"/>
              <w:jc w:val="center"/>
              <w:rPr>
                <w:rFonts w:hint="eastAsia" w:ascii="宋体" w:hAnsi="宋体" w:eastAsia="宋体" w:cs="宋体"/>
                <w:sz w:val="24"/>
                <w:szCs w:val="24"/>
              </w:rPr>
            </w:pPr>
            <w:r>
              <w:rPr>
                <w:rFonts w:hint="eastAsia" w:ascii="宋体" w:hAnsi="宋体" w:eastAsia="宋体" w:cs="宋体"/>
                <w:spacing w:val="-1"/>
                <w:sz w:val="24"/>
                <w:szCs w:val="24"/>
              </w:rPr>
              <w:t>展示柜</w:t>
            </w:r>
          </w:p>
        </w:tc>
        <w:tc>
          <w:tcPr>
            <w:tcW w:w="2486" w:type="dxa"/>
            <w:vAlign w:val="top"/>
          </w:tcPr>
          <w:p w14:paraId="5CD75CAF">
            <w:pPr>
              <w:spacing w:before="159" w:line="162" w:lineRule="auto"/>
              <w:ind w:left="539"/>
              <w:jc w:val="center"/>
              <w:rPr>
                <w:rFonts w:hint="eastAsia" w:ascii="宋体" w:hAnsi="宋体" w:eastAsia="宋体" w:cs="宋体"/>
                <w:sz w:val="24"/>
                <w:szCs w:val="24"/>
              </w:rPr>
            </w:pPr>
            <w:r>
              <w:rPr>
                <w:rFonts w:hint="eastAsia" w:ascii="宋体" w:hAnsi="宋体" w:eastAsia="宋体" w:cs="宋体"/>
                <w:sz w:val="24"/>
                <w:szCs w:val="24"/>
              </w:rPr>
              <w:t>2</w:t>
            </w:r>
          </w:p>
        </w:tc>
      </w:tr>
      <w:tr w14:paraId="274D7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31" w:type="dxa"/>
            <w:vMerge w:val="continue"/>
            <w:tcBorders>
              <w:top w:val="nil"/>
            </w:tcBorders>
            <w:vAlign w:val="top"/>
          </w:tcPr>
          <w:p w14:paraId="54CA558A">
            <w:pPr>
              <w:jc w:val="center"/>
              <w:rPr>
                <w:rFonts w:hint="eastAsia" w:ascii="宋体" w:hAnsi="宋体" w:eastAsia="宋体" w:cs="宋体"/>
                <w:sz w:val="24"/>
                <w:szCs w:val="24"/>
              </w:rPr>
            </w:pPr>
          </w:p>
        </w:tc>
        <w:tc>
          <w:tcPr>
            <w:tcW w:w="2550" w:type="dxa"/>
            <w:vMerge w:val="continue"/>
            <w:tcBorders>
              <w:top w:val="nil"/>
            </w:tcBorders>
            <w:vAlign w:val="top"/>
          </w:tcPr>
          <w:p w14:paraId="191979F1">
            <w:pPr>
              <w:jc w:val="center"/>
              <w:rPr>
                <w:rFonts w:hint="eastAsia" w:ascii="宋体" w:hAnsi="宋体" w:eastAsia="宋体" w:cs="宋体"/>
                <w:sz w:val="24"/>
                <w:szCs w:val="24"/>
              </w:rPr>
            </w:pPr>
          </w:p>
        </w:tc>
        <w:tc>
          <w:tcPr>
            <w:tcW w:w="3075" w:type="dxa"/>
            <w:vAlign w:val="top"/>
          </w:tcPr>
          <w:p w14:paraId="5E1A4A01">
            <w:pPr>
              <w:spacing w:before="130" w:line="191" w:lineRule="auto"/>
              <w:ind w:left="536"/>
              <w:jc w:val="center"/>
              <w:rPr>
                <w:rFonts w:hint="eastAsia" w:ascii="宋体" w:hAnsi="宋体" w:eastAsia="宋体" w:cs="宋体"/>
                <w:sz w:val="24"/>
                <w:szCs w:val="24"/>
              </w:rPr>
            </w:pPr>
            <w:r>
              <w:rPr>
                <w:rFonts w:hint="eastAsia" w:ascii="宋体" w:hAnsi="宋体" w:eastAsia="宋体" w:cs="宋体"/>
                <w:spacing w:val="-1"/>
                <w:sz w:val="24"/>
                <w:szCs w:val="24"/>
              </w:rPr>
              <w:t>手工制作常用工具</w:t>
            </w:r>
          </w:p>
        </w:tc>
        <w:tc>
          <w:tcPr>
            <w:tcW w:w="2486" w:type="dxa"/>
            <w:vAlign w:val="top"/>
          </w:tcPr>
          <w:p w14:paraId="5580B1C7">
            <w:pPr>
              <w:spacing w:before="161" w:line="162" w:lineRule="auto"/>
              <w:ind w:left="544"/>
              <w:jc w:val="center"/>
              <w:rPr>
                <w:rFonts w:hint="eastAsia" w:ascii="宋体" w:hAnsi="宋体" w:eastAsia="宋体" w:cs="宋体"/>
                <w:sz w:val="24"/>
                <w:szCs w:val="24"/>
              </w:rPr>
            </w:pPr>
            <w:r>
              <w:rPr>
                <w:rFonts w:hint="eastAsia" w:ascii="宋体" w:hAnsi="宋体" w:eastAsia="宋体" w:cs="宋体"/>
                <w:spacing w:val="-12"/>
                <w:sz w:val="24"/>
                <w:szCs w:val="24"/>
              </w:rPr>
              <w:t>100</w:t>
            </w:r>
          </w:p>
        </w:tc>
      </w:tr>
      <w:tr w14:paraId="15E79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restart"/>
            <w:tcBorders>
              <w:bottom w:val="nil"/>
            </w:tcBorders>
            <w:vAlign w:val="top"/>
          </w:tcPr>
          <w:p w14:paraId="4ACA3D55">
            <w:pPr>
              <w:spacing w:line="252" w:lineRule="auto"/>
              <w:jc w:val="center"/>
              <w:rPr>
                <w:rFonts w:hint="eastAsia" w:ascii="宋体" w:hAnsi="宋体" w:eastAsia="宋体" w:cs="宋体"/>
                <w:sz w:val="24"/>
                <w:szCs w:val="24"/>
              </w:rPr>
            </w:pPr>
          </w:p>
          <w:p w14:paraId="351F678D">
            <w:pPr>
              <w:spacing w:line="252" w:lineRule="auto"/>
              <w:jc w:val="center"/>
              <w:rPr>
                <w:rFonts w:hint="eastAsia" w:ascii="宋体" w:hAnsi="宋体" w:eastAsia="宋体" w:cs="宋体"/>
                <w:sz w:val="24"/>
                <w:szCs w:val="24"/>
              </w:rPr>
            </w:pPr>
          </w:p>
          <w:p w14:paraId="2B821DAA">
            <w:pPr>
              <w:spacing w:line="252" w:lineRule="auto"/>
              <w:jc w:val="center"/>
              <w:rPr>
                <w:rFonts w:hint="eastAsia" w:ascii="宋体" w:hAnsi="宋体" w:eastAsia="宋体" w:cs="宋体"/>
                <w:sz w:val="24"/>
                <w:szCs w:val="24"/>
              </w:rPr>
            </w:pPr>
          </w:p>
          <w:p w14:paraId="27BC6F43">
            <w:pPr>
              <w:spacing w:line="252" w:lineRule="auto"/>
              <w:jc w:val="center"/>
              <w:rPr>
                <w:rFonts w:hint="eastAsia" w:ascii="宋体" w:hAnsi="宋体" w:eastAsia="宋体" w:cs="宋体"/>
                <w:sz w:val="24"/>
                <w:szCs w:val="24"/>
              </w:rPr>
            </w:pPr>
          </w:p>
          <w:p w14:paraId="716273CF">
            <w:pPr>
              <w:spacing w:line="253" w:lineRule="auto"/>
              <w:jc w:val="center"/>
              <w:rPr>
                <w:rFonts w:hint="eastAsia" w:ascii="宋体" w:hAnsi="宋体" w:eastAsia="宋体" w:cs="宋体"/>
                <w:sz w:val="24"/>
                <w:szCs w:val="24"/>
              </w:rPr>
            </w:pPr>
          </w:p>
          <w:p w14:paraId="1CAAE5A3">
            <w:pPr>
              <w:spacing w:before="103" w:line="160" w:lineRule="auto"/>
              <w:ind w:left="693"/>
              <w:jc w:val="center"/>
              <w:rPr>
                <w:rFonts w:hint="eastAsia" w:ascii="宋体" w:hAnsi="宋体" w:eastAsia="宋体" w:cs="宋体"/>
                <w:sz w:val="24"/>
                <w:szCs w:val="24"/>
              </w:rPr>
            </w:pPr>
            <w:r>
              <w:rPr>
                <w:rFonts w:hint="eastAsia" w:ascii="宋体" w:hAnsi="宋体" w:eastAsia="宋体" w:cs="宋体"/>
                <w:sz w:val="24"/>
                <w:szCs w:val="24"/>
              </w:rPr>
              <w:t>4</w:t>
            </w:r>
          </w:p>
        </w:tc>
        <w:tc>
          <w:tcPr>
            <w:tcW w:w="2550" w:type="dxa"/>
            <w:vMerge w:val="restart"/>
            <w:tcBorders>
              <w:bottom w:val="nil"/>
            </w:tcBorders>
            <w:vAlign w:val="top"/>
          </w:tcPr>
          <w:p w14:paraId="28841421">
            <w:pPr>
              <w:spacing w:line="244" w:lineRule="auto"/>
              <w:jc w:val="center"/>
              <w:rPr>
                <w:rFonts w:hint="eastAsia" w:ascii="宋体" w:hAnsi="宋体" w:eastAsia="宋体" w:cs="宋体"/>
                <w:sz w:val="24"/>
                <w:szCs w:val="24"/>
              </w:rPr>
            </w:pPr>
          </w:p>
          <w:p w14:paraId="5FADA890">
            <w:pPr>
              <w:spacing w:line="244" w:lineRule="auto"/>
              <w:jc w:val="center"/>
              <w:rPr>
                <w:rFonts w:hint="eastAsia" w:ascii="宋体" w:hAnsi="宋体" w:eastAsia="宋体" w:cs="宋体"/>
                <w:sz w:val="24"/>
                <w:szCs w:val="24"/>
              </w:rPr>
            </w:pPr>
          </w:p>
          <w:p w14:paraId="6470826D">
            <w:pPr>
              <w:spacing w:line="244" w:lineRule="auto"/>
              <w:jc w:val="center"/>
              <w:rPr>
                <w:rFonts w:hint="eastAsia" w:ascii="宋体" w:hAnsi="宋体" w:eastAsia="宋体" w:cs="宋体"/>
                <w:sz w:val="24"/>
                <w:szCs w:val="24"/>
              </w:rPr>
            </w:pPr>
          </w:p>
          <w:p w14:paraId="7F81BE11">
            <w:pPr>
              <w:spacing w:line="244" w:lineRule="auto"/>
              <w:jc w:val="center"/>
              <w:rPr>
                <w:rFonts w:hint="eastAsia" w:ascii="宋体" w:hAnsi="宋体" w:eastAsia="宋体" w:cs="宋体"/>
                <w:sz w:val="24"/>
                <w:szCs w:val="24"/>
              </w:rPr>
            </w:pPr>
          </w:p>
          <w:p w14:paraId="720FC5C4">
            <w:pPr>
              <w:spacing w:line="245" w:lineRule="auto"/>
              <w:jc w:val="center"/>
              <w:rPr>
                <w:rFonts w:hint="eastAsia" w:ascii="宋体" w:hAnsi="宋体" w:eastAsia="宋体" w:cs="宋体"/>
                <w:sz w:val="24"/>
                <w:szCs w:val="24"/>
              </w:rPr>
            </w:pPr>
          </w:p>
          <w:p w14:paraId="3A544A18">
            <w:pPr>
              <w:spacing w:line="245" w:lineRule="auto"/>
              <w:jc w:val="center"/>
              <w:rPr>
                <w:rFonts w:hint="eastAsia" w:ascii="宋体" w:hAnsi="宋体" w:eastAsia="宋体" w:cs="宋体"/>
                <w:sz w:val="24"/>
                <w:szCs w:val="24"/>
              </w:rPr>
            </w:pPr>
          </w:p>
          <w:p w14:paraId="7C53B48C">
            <w:pPr>
              <w:spacing w:before="90" w:line="468" w:lineRule="exact"/>
              <w:ind w:left="538"/>
              <w:jc w:val="center"/>
              <w:rPr>
                <w:rFonts w:hint="eastAsia" w:ascii="宋体" w:hAnsi="宋体" w:eastAsia="宋体" w:cs="宋体"/>
                <w:sz w:val="24"/>
                <w:szCs w:val="24"/>
                <w:lang w:eastAsia="zh-CN"/>
              </w:rPr>
            </w:pPr>
            <w:r>
              <w:rPr>
                <w:rFonts w:hint="eastAsia" w:ascii="宋体" w:hAnsi="宋体" w:eastAsia="宋体" w:cs="宋体"/>
                <w:spacing w:val="-2"/>
                <w:position w:val="19"/>
                <w:sz w:val="24"/>
                <w:szCs w:val="24"/>
              </w:rPr>
              <w:t>幼儿教育活动综合</w:t>
            </w:r>
            <w:r>
              <w:rPr>
                <w:rFonts w:hint="eastAsia" w:ascii="宋体" w:hAnsi="宋体" w:eastAsia="宋体" w:cs="宋体"/>
                <w:spacing w:val="-2"/>
                <w:position w:val="19"/>
                <w:sz w:val="24"/>
                <w:szCs w:val="24"/>
                <w:lang w:val="en-US" w:eastAsia="zh-CN"/>
              </w:rPr>
              <w:t>实训室</w:t>
            </w:r>
          </w:p>
        </w:tc>
        <w:tc>
          <w:tcPr>
            <w:tcW w:w="3075" w:type="dxa"/>
            <w:vAlign w:val="top"/>
          </w:tcPr>
          <w:p w14:paraId="58D4BE73">
            <w:pPr>
              <w:spacing w:before="126" w:line="192" w:lineRule="auto"/>
              <w:ind w:left="535"/>
              <w:jc w:val="center"/>
              <w:rPr>
                <w:rFonts w:hint="eastAsia" w:ascii="宋体" w:hAnsi="宋体" w:eastAsia="宋体" w:cs="宋体"/>
                <w:sz w:val="24"/>
                <w:szCs w:val="24"/>
              </w:rPr>
            </w:pPr>
            <w:r>
              <w:rPr>
                <w:rFonts w:hint="eastAsia" w:ascii="宋体" w:hAnsi="宋体" w:eastAsia="宋体" w:cs="宋体"/>
                <w:spacing w:val="-1"/>
                <w:sz w:val="24"/>
                <w:szCs w:val="24"/>
              </w:rPr>
              <w:t>感觉统合教玩具</w:t>
            </w:r>
          </w:p>
        </w:tc>
        <w:tc>
          <w:tcPr>
            <w:tcW w:w="2486" w:type="dxa"/>
            <w:vAlign w:val="top"/>
          </w:tcPr>
          <w:p w14:paraId="0EBE83C1">
            <w:pPr>
              <w:spacing w:before="159" w:line="162" w:lineRule="auto"/>
              <w:ind w:left="544"/>
              <w:jc w:val="center"/>
              <w:rPr>
                <w:rFonts w:hint="eastAsia" w:ascii="宋体" w:hAnsi="宋体" w:eastAsia="宋体" w:cs="宋体"/>
                <w:sz w:val="24"/>
                <w:szCs w:val="24"/>
              </w:rPr>
            </w:pPr>
            <w:r>
              <w:rPr>
                <w:rFonts w:hint="eastAsia" w:ascii="宋体" w:hAnsi="宋体" w:eastAsia="宋体" w:cs="宋体"/>
                <w:spacing w:val="-11"/>
                <w:sz w:val="24"/>
                <w:szCs w:val="24"/>
              </w:rPr>
              <w:t>10</w:t>
            </w:r>
          </w:p>
        </w:tc>
      </w:tr>
      <w:tr w14:paraId="33B5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continue"/>
            <w:tcBorders>
              <w:top w:val="nil"/>
              <w:bottom w:val="nil"/>
            </w:tcBorders>
            <w:vAlign w:val="top"/>
          </w:tcPr>
          <w:p w14:paraId="723BAD2E">
            <w:pPr>
              <w:jc w:val="center"/>
              <w:rPr>
                <w:rFonts w:hint="eastAsia" w:ascii="宋体" w:hAnsi="宋体" w:eastAsia="宋体" w:cs="宋体"/>
                <w:sz w:val="24"/>
                <w:szCs w:val="24"/>
              </w:rPr>
            </w:pPr>
          </w:p>
        </w:tc>
        <w:tc>
          <w:tcPr>
            <w:tcW w:w="2550" w:type="dxa"/>
            <w:vMerge w:val="continue"/>
            <w:tcBorders>
              <w:top w:val="nil"/>
              <w:bottom w:val="nil"/>
            </w:tcBorders>
            <w:vAlign w:val="top"/>
          </w:tcPr>
          <w:p w14:paraId="41669754">
            <w:pPr>
              <w:jc w:val="center"/>
              <w:rPr>
                <w:rFonts w:hint="eastAsia" w:ascii="宋体" w:hAnsi="宋体" w:eastAsia="宋体" w:cs="宋体"/>
                <w:sz w:val="24"/>
                <w:szCs w:val="24"/>
              </w:rPr>
            </w:pPr>
          </w:p>
        </w:tc>
        <w:tc>
          <w:tcPr>
            <w:tcW w:w="3075" w:type="dxa"/>
            <w:vAlign w:val="top"/>
          </w:tcPr>
          <w:p w14:paraId="2C6A54B2">
            <w:pPr>
              <w:spacing w:before="128" w:line="191" w:lineRule="auto"/>
              <w:ind w:left="540"/>
              <w:jc w:val="center"/>
              <w:rPr>
                <w:rFonts w:hint="eastAsia" w:ascii="宋体" w:hAnsi="宋体" w:eastAsia="宋体" w:cs="宋体"/>
                <w:sz w:val="24"/>
                <w:szCs w:val="24"/>
              </w:rPr>
            </w:pPr>
            <w:r>
              <w:rPr>
                <w:rFonts w:hint="eastAsia" w:ascii="宋体" w:hAnsi="宋体" w:eastAsia="宋体" w:cs="宋体"/>
                <w:spacing w:val="-2"/>
                <w:sz w:val="24"/>
                <w:szCs w:val="24"/>
              </w:rPr>
              <w:t>幼儿组合床具</w:t>
            </w:r>
          </w:p>
        </w:tc>
        <w:tc>
          <w:tcPr>
            <w:tcW w:w="2486" w:type="dxa"/>
            <w:vAlign w:val="top"/>
          </w:tcPr>
          <w:p w14:paraId="36930145">
            <w:pPr>
              <w:spacing w:before="160" w:line="162" w:lineRule="auto"/>
              <w:ind w:left="544"/>
              <w:jc w:val="center"/>
              <w:rPr>
                <w:rFonts w:hint="eastAsia" w:ascii="宋体" w:hAnsi="宋体" w:eastAsia="宋体" w:cs="宋体"/>
                <w:sz w:val="24"/>
                <w:szCs w:val="24"/>
              </w:rPr>
            </w:pPr>
            <w:r>
              <w:rPr>
                <w:rFonts w:hint="eastAsia" w:ascii="宋体" w:hAnsi="宋体" w:eastAsia="宋体" w:cs="宋体"/>
                <w:spacing w:val="-11"/>
                <w:sz w:val="24"/>
                <w:szCs w:val="24"/>
              </w:rPr>
              <w:t>12</w:t>
            </w:r>
          </w:p>
        </w:tc>
      </w:tr>
      <w:tr w14:paraId="7AD34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31" w:type="dxa"/>
            <w:vMerge w:val="continue"/>
            <w:tcBorders>
              <w:top w:val="nil"/>
              <w:bottom w:val="nil"/>
            </w:tcBorders>
            <w:vAlign w:val="top"/>
          </w:tcPr>
          <w:p w14:paraId="53DABE0E">
            <w:pPr>
              <w:jc w:val="center"/>
              <w:rPr>
                <w:rFonts w:hint="eastAsia" w:ascii="宋体" w:hAnsi="宋体" w:eastAsia="宋体" w:cs="宋体"/>
                <w:sz w:val="24"/>
                <w:szCs w:val="24"/>
              </w:rPr>
            </w:pPr>
          </w:p>
        </w:tc>
        <w:tc>
          <w:tcPr>
            <w:tcW w:w="2550" w:type="dxa"/>
            <w:vMerge w:val="continue"/>
            <w:tcBorders>
              <w:top w:val="nil"/>
              <w:bottom w:val="nil"/>
            </w:tcBorders>
            <w:vAlign w:val="top"/>
          </w:tcPr>
          <w:p w14:paraId="0544BDF0">
            <w:pPr>
              <w:jc w:val="center"/>
              <w:rPr>
                <w:rFonts w:hint="eastAsia" w:ascii="宋体" w:hAnsi="宋体" w:eastAsia="宋体" w:cs="宋体"/>
                <w:sz w:val="24"/>
                <w:szCs w:val="24"/>
              </w:rPr>
            </w:pPr>
          </w:p>
        </w:tc>
        <w:tc>
          <w:tcPr>
            <w:tcW w:w="3075" w:type="dxa"/>
            <w:vAlign w:val="top"/>
          </w:tcPr>
          <w:p w14:paraId="4EFA6882">
            <w:pPr>
              <w:spacing w:before="129" w:line="191" w:lineRule="auto"/>
              <w:ind w:left="539"/>
              <w:jc w:val="center"/>
              <w:rPr>
                <w:rFonts w:hint="eastAsia" w:ascii="宋体" w:hAnsi="宋体" w:eastAsia="宋体" w:cs="宋体"/>
                <w:sz w:val="24"/>
                <w:szCs w:val="24"/>
              </w:rPr>
            </w:pPr>
            <w:r>
              <w:rPr>
                <w:rFonts w:hint="eastAsia" w:ascii="宋体" w:hAnsi="宋体" w:eastAsia="宋体" w:cs="宋体"/>
                <w:spacing w:val="-2"/>
                <w:sz w:val="24"/>
                <w:szCs w:val="24"/>
              </w:rPr>
              <w:t>婴幼儿餐饮、洗漱用具</w:t>
            </w:r>
          </w:p>
        </w:tc>
        <w:tc>
          <w:tcPr>
            <w:tcW w:w="2486" w:type="dxa"/>
            <w:vAlign w:val="top"/>
          </w:tcPr>
          <w:p w14:paraId="2FC3DBEF">
            <w:pPr>
              <w:spacing w:before="160" w:line="162" w:lineRule="auto"/>
              <w:ind w:left="544"/>
              <w:jc w:val="center"/>
              <w:rPr>
                <w:rFonts w:hint="eastAsia" w:ascii="宋体" w:hAnsi="宋体" w:eastAsia="宋体" w:cs="宋体"/>
                <w:sz w:val="24"/>
                <w:szCs w:val="24"/>
              </w:rPr>
            </w:pPr>
            <w:r>
              <w:rPr>
                <w:rFonts w:hint="eastAsia" w:ascii="宋体" w:hAnsi="宋体" w:eastAsia="宋体" w:cs="宋体"/>
                <w:spacing w:val="-11"/>
                <w:sz w:val="24"/>
                <w:szCs w:val="24"/>
              </w:rPr>
              <w:t>10</w:t>
            </w:r>
          </w:p>
        </w:tc>
      </w:tr>
      <w:tr w14:paraId="22C68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continue"/>
            <w:tcBorders>
              <w:top w:val="nil"/>
              <w:bottom w:val="nil"/>
            </w:tcBorders>
            <w:vAlign w:val="top"/>
          </w:tcPr>
          <w:p w14:paraId="26B4D4DA">
            <w:pPr>
              <w:jc w:val="center"/>
              <w:rPr>
                <w:rFonts w:hint="eastAsia" w:ascii="宋体" w:hAnsi="宋体" w:eastAsia="宋体" w:cs="宋体"/>
                <w:sz w:val="24"/>
                <w:szCs w:val="24"/>
              </w:rPr>
            </w:pPr>
          </w:p>
        </w:tc>
        <w:tc>
          <w:tcPr>
            <w:tcW w:w="2550" w:type="dxa"/>
            <w:vMerge w:val="continue"/>
            <w:tcBorders>
              <w:top w:val="nil"/>
              <w:bottom w:val="nil"/>
            </w:tcBorders>
            <w:vAlign w:val="top"/>
          </w:tcPr>
          <w:p w14:paraId="213BAEFD">
            <w:pPr>
              <w:jc w:val="center"/>
              <w:rPr>
                <w:rFonts w:hint="eastAsia" w:ascii="宋体" w:hAnsi="宋体" w:eastAsia="宋体" w:cs="宋体"/>
                <w:sz w:val="24"/>
                <w:szCs w:val="24"/>
              </w:rPr>
            </w:pPr>
          </w:p>
        </w:tc>
        <w:tc>
          <w:tcPr>
            <w:tcW w:w="3075" w:type="dxa"/>
            <w:vAlign w:val="top"/>
          </w:tcPr>
          <w:p w14:paraId="44D64BAA">
            <w:pPr>
              <w:spacing w:before="128" w:line="191" w:lineRule="auto"/>
              <w:ind w:left="535"/>
              <w:jc w:val="center"/>
              <w:rPr>
                <w:rFonts w:hint="eastAsia" w:ascii="宋体" w:hAnsi="宋体" w:eastAsia="宋体" w:cs="宋体"/>
                <w:sz w:val="24"/>
                <w:szCs w:val="24"/>
              </w:rPr>
            </w:pPr>
            <w:r>
              <w:rPr>
                <w:rFonts w:hint="eastAsia" w:ascii="宋体" w:hAnsi="宋体" w:eastAsia="宋体" w:cs="宋体"/>
                <w:spacing w:val="-1"/>
                <w:sz w:val="24"/>
                <w:szCs w:val="24"/>
              </w:rPr>
              <w:t>清洁消毒用具</w:t>
            </w:r>
          </w:p>
        </w:tc>
        <w:tc>
          <w:tcPr>
            <w:tcW w:w="2486" w:type="dxa"/>
            <w:vAlign w:val="top"/>
          </w:tcPr>
          <w:p w14:paraId="25686699">
            <w:pPr>
              <w:spacing w:before="160" w:line="162" w:lineRule="auto"/>
              <w:ind w:left="539"/>
              <w:jc w:val="center"/>
              <w:rPr>
                <w:rFonts w:hint="eastAsia" w:ascii="宋体" w:hAnsi="宋体" w:eastAsia="宋体" w:cs="宋体"/>
                <w:sz w:val="24"/>
                <w:szCs w:val="24"/>
              </w:rPr>
            </w:pPr>
            <w:r>
              <w:rPr>
                <w:rFonts w:hint="eastAsia" w:ascii="宋体" w:hAnsi="宋体" w:eastAsia="宋体" w:cs="宋体"/>
                <w:spacing w:val="-10"/>
                <w:sz w:val="24"/>
                <w:szCs w:val="24"/>
              </w:rPr>
              <w:t>20</w:t>
            </w:r>
          </w:p>
        </w:tc>
      </w:tr>
      <w:tr w14:paraId="5632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31" w:type="dxa"/>
            <w:vMerge w:val="continue"/>
            <w:tcBorders>
              <w:top w:val="nil"/>
              <w:bottom w:val="nil"/>
            </w:tcBorders>
            <w:vAlign w:val="top"/>
          </w:tcPr>
          <w:p w14:paraId="4BA2FDEE">
            <w:pPr>
              <w:jc w:val="center"/>
              <w:rPr>
                <w:rFonts w:hint="eastAsia" w:ascii="宋体" w:hAnsi="宋体" w:eastAsia="宋体" w:cs="宋体"/>
                <w:sz w:val="24"/>
                <w:szCs w:val="24"/>
              </w:rPr>
            </w:pPr>
          </w:p>
        </w:tc>
        <w:tc>
          <w:tcPr>
            <w:tcW w:w="2550" w:type="dxa"/>
            <w:vMerge w:val="continue"/>
            <w:tcBorders>
              <w:top w:val="nil"/>
              <w:bottom w:val="nil"/>
            </w:tcBorders>
            <w:vAlign w:val="top"/>
          </w:tcPr>
          <w:p w14:paraId="050E6587">
            <w:pPr>
              <w:jc w:val="center"/>
              <w:rPr>
                <w:rFonts w:hint="eastAsia" w:ascii="宋体" w:hAnsi="宋体" w:eastAsia="宋体" w:cs="宋体"/>
                <w:sz w:val="24"/>
                <w:szCs w:val="24"/>
              </w:rPr>
            </w:pPr>
          </w:p>
        </w:tc>
        <w:tc>
          <w:tcPr>
            <w:tcW w:w="3075" w:type="dxa"/>
            <w:vAlign w:val="top"/>
          </w:tcPr>
          <w:p w14:paraId="4231131D">
            <w:pPr>
              <w:spacing w:before="129" w:line="191" w:lineRule="auto"/>
              <w:ind w:left="533"/>
              <w:jc w:val="center"/>
              <w:rPr>
                <w:rFonts w:hint="eastAsia" w:ascii="宋体" w:hAnsi="宋体" w:eastAsia="宋体" w:cs="宋体"/>
                <w:sz w:val="24"/>
                <w:szCs w:val="24"/>
              </w:rPr>
            </w:pPr>
            <w:r>
              <w:rPr>
                <w:rFonts w:hint="eastAsia" w:ascii="宋体" w:hAnsi="宋体" w:eastAsia="宋体" w:cs="宋体"/>
                <w:spacing w:val="-1"/>
                <w:sz w:val="24"/>
                <w:szCs w:val="24"/>
              </w:rPr>
              <w:t>疾病检查及急救用具</w:t>
            </w:r>
          </w:p>
        </w:tc>
        <w:tc>
          <w:tcPr>
            <w:tcW w:w="2486" w:type="dxa"/>
            <w:vAlign w:val="top"/>
          </w:tcPr>
          <w:p w14:paraId="7B3534B7">
            <w:pPr>
              <w:spacing w:before="161" w:line="162" w:lineRule="auto"/>
              <w:ind w:left="544"/>
              <w:jc w:val="center"/>
              <w:rPr>
                <w:rFonts w:hint="eastAsia" w:ascii="宋体" w:hAnsi="宋体" w:eastAsia="宋体" w:cs="宋体"/>
                <w:sz w:val="24"/>
                <w:szCs w:val="24"/>
              </w:rPr>
            </w:pPr>
            <w:r>
              <w:rPr>
                <w:rFonts w:hint="eastAsia" w:ascii="宋体" w:hAnsi="宋体" w:eastAsia="宋体" w:cs="宋体"/>
                <w:spacing w:val="-11"/>
                <w:sz w:val="24"/>
                <w:szCs w:val="24"/>
              </w:rPr>
              <w:t>10</w:t>
            </w:r>
          </w:p>
        </w:tc>
      </w:tr>
      <w:tr w14:paraId="0A39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31" w:type="dxa"/>
            <w:vMerge w:val="continue"/>
            <w:tcBorders>
              <w:top w:val="nil"/>
              <w:bottom w:val="nil"/>
            </w:tcBorders>
            <w:vAlign w:val="top"/>
          </w:tcPr>
          <w:p w14:paraId="7C523E25">
            <w:pPr>
              <w:jc w:val="center"/>
              <w:rPr>
                <w:rFonts w:hint="eastAsia" w:ascii="宋体" w:hAnsi="宋体" w:eastAsia="宋体" w:cs="宋体"/>
                <w:sz w:val="24"/>
                <w:szCs w:val="24"/>
              </w:rPr>
            </w:pPr>
          </w:p>
        </w:tc>
        <w:tc>
          <w:tcPr>
            <w:tcW w:w="2550" w:type="dxa"/>
            <w:vMerge w:val="continue"/>
            <w:tcBorders>
              <w:top w:val="nil"/>
              <w:bottom w:val="nil"/>
            </w:tcBorders>
            <w:vAlign w:val="top"/>
          </w:tcPr>
          <w:p w14:paraId="32BF7EE8">
            <w:pPr>
              <w:jc w:val="center"/>
              <w:rPr>
                <w:rFonts w:hint="eastAsia" w:ascii="宋体" w:hAnsi="宋体" w:eastAsia="宋体" w:cs="宋体"/>
                <w:sz w:val="24"/>
                <w:szCs w:val="24"/>
              </w:rPr>
            </w:pPr>
          </w:p>
        </w:tc>
        <w:tc>
          <w:tcPr>
            <w:tcW w:w="3075" w:type="dxa"/>
            <w:vAlign w:val="top"/>
          </w:tcPr>
          <w:p w14:paraId="73DDF0D1">
            <w:pPr>
              <w:spacing w:before="131" w:line="191" w:lineRule="auto"/>
              <w:ind w:left="540"/>
              <w:jc w:val="center"/>
              <w:rPr>
                <w:rFonts w:hint="eastAsia" w:ascii="宋体" w:hAnsi="宋体" w:eastAsia="宋体" w:cs="宋体"/>
                <w:sz w:val="24"/>
                <w:szCs w:val="24"/>
              </w:rPr>
            </w:pPr>
            <w:r>
              <w:rPr>
                <w:rFonts w:hint="eastAsia" w:ascii="宋体" w:hAnsi="宋体" w:eastAsia="宋体" w:cs="宋体"/>
                <w:spacing w:val="-3"/>
                <w:sz w:val="24"/>
                <w:szCs w:val="24"/>
              </w:rPr>
              <w:t>幼儿园桌椅</w:t>
            </w:r>
          </w:p>
        </w:tc>
        <w:tc>
          <w:tcPr>
            <w:tcW w:w="2486" w:type="dxa"/>
            <w:vAlign w:val="top"/>
          </w:tcPr>
          <w:p w14:paraId="1AB9DB9D">
            <w:pPr>
              <w:spacing w:before="163" w:line="162" w:lineRule="auto"/>
              <w:ind w:left="539"/>
              <w:jc w:val="center"/>
              <w:rPr>
                <w:rFonts w:hint="eastAsia" w:ascii="宋体" w:hAnsi="宋体" w:eastAsia="宋体" w:cs="宋体"/>
                <w:sz w:val="24"/>
                <w:szCs w:val="24"/>
              </w:rPr>
            </w:pPr>
            <w:r>
              <w:rPr>
                <w:rFonts w:hint="eastAsia" w:ascii="宋体" w:hAnsi="宋体" w:eastAsia="宋体" w:cs="宋体"/>
                <w:sz w:val="24"/>
                <w:szCs w:val="24"/>
              </w:rPr>
              <w:t>8</w:t>
            </w:r>
          </w:p>
        </w:tc>
      </w:tr>
      <w:tr w14:paraId="5BCA6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31" w:type="dxa"/>
            <w:vMerge w:val="continue"/>
            <w:tcBorders>
              <w:top w:val="nil"/>
              <w:bottom w:val="nil"/>
            </w:tcBorders>
            <w:vAlign w:val="top"/>
          </w:tcPr>
          <w:p w14:paraId="37159C1D">
            <w:pPr>
              <w:jc w:val="center"/>
              <w:rPr>
                <w:rFonts w:hint="eastAsia" w:ascii="宋体" w:hAnsi="宋体" w:eastAsia="宋体" w:cs="宋体"/>
                <w:sz w:val="24"/>
                <w:szCs w:val="24"/>
              </w:rPr>
            </w:pPr>
          </w:p>
        </w:tc>
        <w:tc>
          <w:tcPr>
            <w:tcW w:w="2550" w:type="dxa"/>
            <w:vMerge w:val="continue"/>
            <w:tcBorders>
              <w:top w:val="nil"/>
              <w:bottom w:val="nil"/>
            </w:tcBorders>
            <w:vAlign w:val="top"/>
          </w:tcPr>
          <w:p w14:paraId="4C04C2D8">
            <w:pPr>
              <w:jc w:val="center"/>
              <w:rPr>
                <w:rFonts w:hint="eastAsia" w:ascii="宋体" w:hAnsi="宋体" w:eastAsia="宋体" w:cs="宋体"/>
                <w:sz w:val="24"/>
                <w:szCs w:val="24"/>
              </w:rPr>
            </w:pPr>
          </w:p>
        </w:tc>
        <w:tc>
          <w:tcPr>
            <w:tcW w:w="3075" w:type="dxa"/>
            <w:vAlign w:val="top"/>
          </w:tcPr>
          <w:p w14:paraId="0C16D879">
            <w:pPr>
              <w:spacing w:before="128" w:line="192" w:lineRule="auto"/>
              <w:ind w:left="533"/>
              <w:jc w:val="center"/>
              <w:rPr>
                <w:rFonts w:hint="eastAsia" w:ascii="宋体" w:hAnsi="宋体" w:eastAsia="宋体" w:cs="宋体"/>
                <w:sz w:val="24"/>
                <w:szCs w:val="24"/>
              </w:rPr>
            </w:pPr>
            <w:r>
              <w:rPr>
                <w:rFonts w:hint="eastAsia" w:ascii="宋体" w:hAnsi="宋体" w:eastAsia="宋体" w:cs="宋体"/>
                <w:spacing w:val="-2"/>
                <w:sz w:val="24"/>
                <w:szCs w:val="24"/>
              </w:rPr>
              <w:t>音乐教具</w:t>
            </w:r>
          </w:p>
        </w:tc>
        <w:tc>
          <w:tcPr>
            <w:tcW w:w="2486" w:type="dxa"/>
            <w:vAlign w:val="top"/>
          </w:tcPr>
          <w:p w14:paraId="2BE51FE9">
            <w:pPr>
              <w:spacing w:before="160" w:line="162" w:lineRule="auto"/>
              <w:ind w:left="539"/>
              <w:jc w:val="center"/>
              <w:rPr>
                <w:rFonts w:hint="eastAsia" w:ascii="宋体" w:hAnsi="宋体" w:eastAsia="宋体" w:cs="宋体"/>
                <w:sz w:val="24"/>
                <w:szCs w:val="24"/>
              </w:rPr>
            </w:pPr>
            <w:r>
              <w:rPr>
                <w:rFonts w:hint="eastAsia" w:ascii="宋体" w:hAnsi="宋体" w:eastAsia="宋体" w:cs="宋体"/>
                <w:spacing w:val="-10"/>
                <w:sz w:val="24"/>
                <w:szCs w:val="24"/>
              </w:rPr>
              <w:t>20</w:t>
            </w:r>
          </w:p>
        </w:tc>
      </w:tr>
      <w:tr w14:paraId="6ACB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31" w:type="dxa"/>
            <w:vMerge w:val="continue"/>
            <w:tcBorders>
              <w:top w:val="nil"/>
            </w:tcBorders>
            <w:vAlign w:val="top"/>
          </w:tcPr>
          <w:p w14:paraId="1147CEEB">
            <w:pPr>
              <w:jc w:val="center"/>
              <w:rPr>
                <w:rFonts w:hint="eastAsia" w:ascii="宋体" w:hAnsi="宋体" w:eastAsia="宋体" w:cs="宋体"/>
                <w:sz w:val="24"/>
                <w:szCs w:val="24"/>
              </w:rPr>
            </w:pPr>
          </w:p>
        </w:tc>
        <w:tc>
          <w:tcPr>
            <w:tcW w:w="2550" w:type="dxa"/>
            <w:vMerge w:val="continue"/>
            <w:tcBorders>
              <w:top w:val="nil"/>
            </w:tcBorders>
            <w:vAlign w:val="top"/>
          </w:tcPr>
          <w:p w14:paraId="3924A0E6">
            <w:pPr>
              <w:jc w:val="center"/>
              <w:rPr>
                <w:rFonts w:hint="eastAsia" w:ascii="宋体" w:hAnsi="宋体" w:eastAsia="宋体" w:cs="宋体"/>
                <w:sz w:val="24"/>
                <w:szCs w:val="24"/>
              </w:rPr>
            </w:pPr>
          </w:p>
        </w:tc>
        <w:tc>
          <w:tcPr>
            <w:tcW w:w="3075" w:type="dxa"/>
            <w:vAlign w:val="top"/>
          </w:tcPr>
          <w:p w14:paraId="0EE99F5F">
            <w:pPr>
              <w:spacing w:before="128" w:line="192" w:lineRule="auto"/>
              <w:ind w:left="532"/>
              <w:jc w:val="center"/>
              <w:rPr>
                <w:rFonts w:hint="eastAsia" w:ascii="宋体" w:hAnsi="宋体" w:eastAsia="宋体" w:cs="宋体"/>
                <w:sz w:val="24"/>
                <w:szCs w:val="24"/>
              </w:rPr>
            </w:pPr>
            <w:r>
              <w:rPr>
                <w:rFonts w:hint="eastAsia" w:ascii="宋体" w:hAnsi="宋体" w:eastAsia="宋体" w:cs="宋体"/>
                <w:spacing w:val="-1"/>
                <w:sz w:val="24"/>
                <w:szCs w:val="24"/>
              </w:rPr>
              <w:t>各活动区玩教具</w:t>
            </w:r>
          </w:p>
        </w:tc>
        <w:tc>
          <w:tcPr>
            <w:tcW w:w="2486" w:type="dxa"/>
            <w:vAlign w:val="top"/>
          </w:tcPr>
          <w:p w14:paraId="474FB478">
            <w:pPr>
              <w:spacing w:before="162" w:line="161" w:lineRule="auto"/>
              <w:ind w:left="540"/>
              <w:jc w:val="center"/>
              <w:rPr>
                <w:rFonts w:hint="eastAsia" w:ascii="宋体" w:hAnsi="宋体" w:eastAsia="宋体" w:cs="宋体"/>
                <w:sz w:val="24"/>
                <w:szCs w:val="24"/>
              </w:rPr>
            </w:pPr>
            <w:r>
              <w:rPr>
                <w:rFonts w:hint="eastAsia" w:ascii="宋体" w:hAnsi="宋体" w:eastAsia="宋体" w:cs="宋体"/>
                <w:sz w:val="24"/>
                <w:szCs w:val="24"/>
              </w:rPr>
              <w:t>5</w:t>
            </w:r>
          </w:p>
        </w:tc>
      </w:tr>
    </w:tbl>
    <w:p w14:paraId="1D0483CA">
      <w:pPr>
        <w:spacing w:before="33" w:line="219" w:lineRule="auto"/>
        <w:ind w:left="925"/>
        <w:rPr>
          <w:rFonts w:hint="eastAsia" w:ascii="宋体" w:hAnsi="宋体" w:eastAsia="宋体" w:cs="宋体"/>
          <w:b/>
          <w:bCs/>
          <w:sz w:val="24"/>
          <w:szCs w:val="24"/>
        </w:rPr>
      </w:pPr>
      <w:r>
        <w:rPr>
          <w:rFonts w:hint="eastAsia" w:ascii="宋体" w:hAnsi="宋体" w:eastAsia="宋体" w:cs="宋体"/>
          <w:b/>
          <w:bCs/>
          <w:spacing w:val="-14"/>
          <w:sz w:val="24"/>
          <w:szCs w:val="24"/>
        </w:rPr>
        <w:t>（二）</w:t>
      </w:r>
      <w:r>
        <w:rPr>
          <w:rFonts w:hint="eastAsia" w:ascii="宋体" w:hAnsi="宋体" w:eastAsia="宋体" w:cs="宋体"/>
          <w:b/>
          <w:bCs/>
          <w:spacing w:val="50"/>
          <w:sz w:val="24"/>
          <w:szCs w:val="24"/>
        </w:rPr>
        <w:t xml:space="preserve">  </w:t>
      </w:r>
      <w:r>
        <w:rPr>
          <w:rFonts w:hint="eastAsia" w:ascii="宋体" w:hAnsi="宋体" w:eastAsia="宋体" w:cs="宋体"/>
          <w:b/>
          <w:bCs/>
          <w:spacing w:val="-14"/>
          <w:sz w:val="24"/>
          <w:szCs w:val="24"/>
        </w:rPr>
        <w:t>校外实训基地</w:t>
      </w:r>
    </w:p>
    <w:p w14:paraId="40FEF490">
      <w:pPr>
        <w:pStyle w:val="5"/>
        <w:spacing w:before="187" w:line="285" w:lineRule="auto"/>
        <w:ind w:left="430" w:right="376" w:firstLine="486"/>
        <w:jc w:val="both"/>
        <w:rPr>
          <w:rFonts w:hint="eastAsia" w:ascii="宋体" w:hAnsi="宋体" w:eastAsia="宋体" w:cs="宋体"/>
          <w:sz w:val="24"/>
          <w:szCs w:val="24"/>
        </w:rPr>
      </w:pPr>
      <w:r>
        <w:rPr>
          <w:rFonts w:hint="eastAsia" w:ascii="宋体" w:hAnsi="宋体" w:eastAsia="宋体" w:cs="宋体"/>
          <w:spacing w:val="-7"/>
          <w:sz w:val="24"/>
          <w:szCs w:val="24"/>
        </w:rPr>
        <w:t>幼儿保育专业的校外实训基地，</w:t>
      </w:r>
      <w:r>
        <w:rPr>
          <w:rFonts w:hint="eastAsia" w:ascii="宋体" w:hAnsi="宋体" w:eastAsia="宋体" w:cs="宋体"/>
          <w:spacing w:val="49"/>
          <w:sz w:val="24"/>
          <w:szCs w:val="24"/>
        </w:rPr>
        <w:t xml:space="preserve"> </w:t>
      </w:r>
      <w:r>
        <w:rPr>
          <w:rFonts w:hint="eastAsia" w:ascii="宋体" w:hAnsi="宋体" w:eastAsia="宋体" w:cs="宋体"/>
          <w:spacing w:val="-7"/>
          <w:sz w:val="24"/>
          <w:szCs w:val="24"/>
        </w:rPr>
        <w:t xml:space="preserve">应选择具有良好的办学条件和师资队伍的公 </w:t>
      </w:r>
      <w:r>
        <w:rPr>
          <w:rFonts w:hint="eastAsia" w:ascii="宋体" w:hAnsi="宋体" w:eastAsia="宋体" w:cs="宋体"/>
          <w:spacing w:val="-4"/>
          <w:sz w:val="24"/>
          <w:szCs w:val="24"/>
        </w:rPr>
        <w:t>办或社会力量举办的优秀幼儿园</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、早期教育机构</w:t>
      </w:r>
      <w:r>
        <w:rPr>
          <w:rFonts w:hint="eastAsia" w:ascii="宋体" w:hAnsi="宋体" w:eastAsia="宋体" w:cs="宋体"/>
          <w:spacing w:val="-37"/>
          <w:sz w:val="24"/>
          <w:szCs w:val="24"/>
        </w:rPr>
        <w:t xml:space="preserve"> </w:t>
      </w:r>
      <w:r>
        <w:rPr>
          <w:rFonts w:hint="eastAsia" w:ascii="宋体" w:hAnsi="宋体" w:eastAsia="宋体" w:cs="宋体"/>
          <w:spacing w:val="-4"/>
          <w:sz w:val="24"/>
          <w:szCs w:val="24"/>
        </w:rPr>
        <w:t>、能反映学前教育的先进理念，</w:t>
      </w:r>
      <w:r>
        <w:rPr>
          <w:rFonts w:hint="eastAsia" w:ascii="宋体" w:hAnsi="宋体" w:eastAsia="宋体" w:cs="宋体"/>
          <w:sz w:val="24"/>
          <w:szCs w:val="24"/>
        </w:rPr>
        <w:t xml:space="preserve"> </w:t>
      </w:r>
      <w:r>
        <w:rPr>
          <w:rFonts w:hint="eastAsia" w:ascii="宋体" w:hAnsi="宋体" w:eastAsia="宋体" w:cs="宋体"/>
          <w:spacing w:val="-3"/>
          <w:sz w:val="24"/>
          <w:szCs w:val="24"/>
        </w:rPr>
        <w:t>办学有特色。校外实训基地主要承担学生认知实习、保育实习、教育见习与</w:t>
      </w:r>
      <w:r>
        <w:rPr>
          <w:rFonts w:hint="eastAsia" w:ascii="宋体" w:hAnsi="宋体" w:eastAsia="宋体" w:cs="宋体"/>
          <w:spacing w:val="-4"/>
          <w:sz w:val="24"/>
          <w:szCs w:val="24"/>
        </w:rPr>
        <w:t xml:space="preserve">顶岗 </w:t>
      </w:r>
      <w:r>
        <w:rPr>
          <w:rFonts w:hint="eastAsia" w:ascii="宋体" w:hAnsi="宋体" w:eastAsia="宋体" w:cs="宋体"/>
          <w:spacing w:val="-7"/>
          <w:sz w:val="24"/>
          <w:szCs w:val="24"/>
        </w:rPr>
        <w:t xml:space="preserve">实习。作为以教学实践及学生顶岗实习为主的实训基地，  应能够提供真实的岗位 </w:t>
      </w:r>
      <w:r>
        <w:rPr>
          <w:rFonts w:hint="eastAsia" w:ascii="宋体" w:hAnsi="宋体" w:eastAsia="宋体" w:cs="宋体"/>
          <w:spacing w:val="-2"/>
          <w:sz w:val="24"/>
          <w:szCs w:val="24"/>
        </w:rPr>
        <w:t>训练环境，按照校企合作共同制订的实习计划，保证接纳学生进入幼儿园班级，</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rPr>
        <w:t>并在教师指导下完成见习、观摩、实践、实习任务。校</w:t>
      </w:r>
      <w:r>
        <w:rPr>
          <w:rFonts w:hint="eastAsia" w:ascii="宋体" w:hAnsi="宋体" w:eastAsia="宋体" w:cs="宋体"/>
          <w:spacing w:val="-8"/>
          <w:sz w:val="24"/>
          <w:szCs w:val="24"/>
        </w:rPr>
        <w:t>外基地配备应做到每 20 名</w:t>
      </w:r>
      <w:r>
        <w:rPr>
          <w:rFonts w:hint="eastAsia" w:ascii="宋体" w:hAnsi="宋体" w:eastAsia="宋体" w:cs="宋体"/>
          <w:spacing w:val="-4"/>
          <w:sz w:val="24"/>
          <w:szCs w:val="24"/>
        </w:rPr>
        <w:t>学生有一所实习幼儿园。</w:t>
      </w:r>
    </w:p>
    <w:p w14:paraId="5324CC30">
      <w:pPr>
        <w:pStyle w:val="3"/>
        <w:rPr>
          <w:rFonts w:hint="eastAsia"/>
          <w:highlight w:val="lightGray"/>
          <w:lang w:val="en-US" w:eastAsia="zh-CN"/>
        </w:rPr>
      </w:pPr>
    </w:p>
    <w:p w14:paraId="1711A3AE">
      <w:pPr>
        <w:pStyle w:val="3"/>
        <w:rPr>
          <w:rFonts w:hint="eastAsia"/>
          <w:highlight w:val="lightGray"/>
          <w:lang w:val="en-US" w:eastAsia="zh-CN"/>
        </w:rPr>
      </w:pPr>
    </w:p>
    <w:p w14:paraId="63690406">
      <w:pPr>
        <w:pStyle w:val="3"/>
        <w:rPr>
          <w:rFonts w:hint="eastAsia"/>
        </w:rPr>
      </w:pPr>
      <w:r>
        <w:rPr>
          <w:rFonts w:hint="eastAsia"/>
          <w:lang w:val="en-US" w:eastAsia="zh-CN"/>
        </w:rPr>
        <w:t>五、</w:t>
      </w:r>
      <w:r>
        <w:t>参考资料</w:t>
      </w:r>
      <w:bookmarkEnd w:id="31"/>
      <w:bookmarkEnd w:id="32"/>
      <w:r>
        <w:t xml:space="preserve"> </w:t>
      </w:r>
    </w:p>
    <w:p w14:paraId="6E870C0C">
      <w:pPr>
        <w:widowControl/>
        <w:numPr>
          <w:ilvl w:val="0"/>
          <w:numId w:val="1"/>
        </w:numPr>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国家职业大典</w:t>
      </w:r>
    </w:p>
    <w:p w14:paraId="4DE61D66">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1、《职业分类大典2022年版（公示稿）》，中国人事出版社</w:t>
      </w:r>
    </w:p>
    <w:p w14:paraId="1002A168">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2、《中华人民共和国职业分类大典（2015年版)）》，中国人事出版社</w:t>
      </w:r>
    </w:p>
    <w:p w14:paraId="4FF6D3F8">
      <w:pPr>
        <w:widowControl/>
        <w:numPr>
          <w:ilvl w:val="0"/>
          <w:numId w:val="1"/>
        </w:numPr>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国家职业标准</w:t>
      </w:r>
    </w:p>
    <w:p w14:paraId="4B2EABFB">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1、《中华人民共和国家庭教育促进法》</w:t>
      </w:r>
    </w:p>
    <w:p w14:paraId="55149B55">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2、《中国儿童发展纲要（2021—2030 年）》</w:t>
      </w:r>
    </w:p>
    <w:p w14:paraId="0CD60000">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3、《幼儿园保育教育质量评估指南》</w:t>
      </w:r>
    </w:p>
    <w:p w14:paraId="457B40E7">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4、《托育机构保育指导大纲（试行）》</w:t>
      </w:r>
    </w:p>
    <w:p w14:paraId="102160F6">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5、《幼儿园教育指导纲要》</w:t>
      </w:r>
    </w:p>
    <w:p w14:paraId="758118ED">
      <w:pPr>
        <w:widowControl/>
        <w:spacing w:line="360" w:lineRule="auto"/>
        <w:rPr>
          <w:rFonts w:hint="eastAsia" w:ascii="仿宋" w:hAnsi="仿宋" w:eastAsia="仿宋" w:cs="仿宋"/>
          <w:b/>
          <w:bCs/>
          <w:kern w:val="44"/>
          <w:sz w:val="28"/>
          <w:szCs w:val="28"/>
          <w:lang w:val="en-US" w:eastAsia="zh-CN"/>
        </w:rPr>
      </w:pPr>
      <w:r>
        <w:rPr>
          <w:rFonts w:hint="eastAsia" w:ascii="仿宋" w:hAnsi="仿宋" w:eastAsia="仿宋" w:cs="仿宋"/>
          <w:b/>
          <w:bCs/>
          <w:kern w:val="44"/>
          <w:sz w:val="28"/>
          <w:szCs w:val="28"/>
          <w:lang w:val="en-US" w:eastAsia="zh-CN"/>
        </w:rPr>
        <w:t>6、《幼儿园工作规程》</w:t>
      </w:r>
    </w:p>
    <w:p w14:paraId="44ABD1AD">
      <w:pPr>
        <w:widowControl/>
        <w:spacing w:line="360" w:lineRule="auto"/>
        <w:rPr>
          <w:rFonts w:hint="eastAsia" w:ascii="仿宋" w:hAnsi="仿宋" w:eastAsia="仿宋" w:cs="仿宋"/>
          <w:b/>
          <w:bCs/>
          <w:kern w:val="44"/>
          <w:sz w:val="28"/>
          <w:szCs w:val="28"/>
          <w:lang w:val="en-US" w:eastAsia="zh-CN"/>
        </w:rPr>
      </w:pPr>
      <w:r>
        <w:rPr>
          <w:rFonts w:hint="eastAsia" w:ascii="仿宋" w:hAnsi="仿宋" w:eastAsia="仿宋" w:cs="仿宋"/>
          <w:b/>
          <w:bCs/>
          <w:kern w:val="44"/>
          <w:sz w:val="28"/>
          <w:szCs w:val="28"/>
          <w:lang w:val="en-US" w:eastAsia="zh-CN"/>
        </w:rPr>
        <w:t>7、《幼儿园管理条例》</w:t>
      </w:r>
    </w:p>
    <w:p w14:paraId="504082E3">
      <w:pPr>
        <w:widowControl/>
        <w:spacing w:line="360" w:lineRule="auto"/>
        <w:rPr>
          <w:rFonts w:hint="default" w:ascii="仿宋" w:hAnsi="仿宋" w:eastAsia="仿宋" w:cs="仿宋"/>
          <w:b/>
          <w:bCs/>
          <w:kern w:val="44"/>
          <w:sz w:val="28"/>
          <w:szCs w:val="28"/>
          <w:lang w:val="en-US" w:eastAsia="zh-CN"/>
        </w:rPr>
      </w:pPr>
      <w:r>
        <w:rPr>
          <w:rFonts w:hint="eastAsia" w:ascii="仿宋" w:hAnsi="仿宋" w:eastAsia="仿宋" w:cs="仿宋"/>
          <w:b/>
          <w:bCs/>
          <w:kern w:val="44"/>
          <w:sz w:val="28"/>
          <w:szCs w:val="28"/>
          <w:lang w:val="en-US" w:eastAsia="zh-CN"/>
        </w:rPr>
        <w:t>8、《3—6  岁儿童学习与发展指南》</w:t>
      </w:r>
    </w:p>
    <w:p w14:paraId="6B916BBF">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三、国家专业目录</w:t>
      </w:r>
    </w:p>
    <w:p w14:paraId="44DF68EF">
      <w:pPr>
        <w:numPr>
          <w:ilvl w:val="0"/>
          <w:numId w:val="2"/>
        </w:numPr>
        <w:spacing w:line="360" w:lineRule="auto"/>
        <w:rPr>
          <w:rFonts w:hint="eastAsia" w:ascii="仿宋" w:hAnsi="仿宋" w:eastAsia="仿宋" w:cs="仿宋"/>
          <w:b/>
          <w:bCs/>
          <w:sz w:val="28"/>
          <w:szCs w:val="28"/>
        </w:rPr>
      </w:pPr>
      <w:r>
        <w:rPr>
          <w:rFonts w:hint="eastAsia" w:ascii="仿宋" w:hAnsi="仿宋" w:eastAsia="仿宋" w:cs="仿宋"/>
          <w:b/>
          <w:bCs/>
          <w:sz w:val="28"/>
          <w:szCs w:val="28"/>
        </w:rPr>
        <w:t>《职业教育专业目录（2021年）》</w:t>
      </w:r>
    </w:p>
    <w:p w14:paraId="49C97E0D">
      <w:pPr>
        <w:numPr>
          <w:ilvl w:val="0"/>
          <w:numId w:val="2"/>
        </w:numPr>
        <w:spacing w:line="360" w:lineRule="auto"/>
        <w:rPr>
          <w:rFonts w:hint="eastAsia" w:ascii="仿宋" w:hAnsi="仿宋" w:eastAsia="仿宋" w:cs="仿宋"/>
          <w:b/>
          <w:bCs/>
          <w:sz w:val="28"/>
          <w:szCs w:val="28"/>
        </w:rPr>
      </w:pPr>
      <w:r>
        <w:rPr>
          <w:rFonts w:hint="eastAsia" w:ascii="仿宋" w:hAnsi="仿宋" w:eastAsia="仿宋" w:cs="仿宋"/>
          <w:b/>
          <w:bCs/>
          <w:sz w:val="28"/>
          <w:szCs w:val="28"/>
        </w:rPr>
        <w:t>《普通高等学校高等职业教育（专科）专业目录（2015年）》</w:t>
      </w:r>
    </w:p>
    <w:p w14:paraId="51F5A1C5">
      <w:pPr>
        <w:numPr>
          <w:ilvl w:val="0"/>
          <w:numId w:val="2"/>
        </w:numPr>
        <w:spacing w:line="360" w:lineRule="auto"/>
        <w:rPr>
          <w:rFonts w:hint="eastAsia" w:ascii="仿宋" w:hAnsi="仿宋" w:eastAsia="仿宋" w:cs="仿宋"/>
          <w:b/>
          <w:bCs/>
          <w:sz w:val="28"/>
          <w:szCs w:val="28"/>
        </w:rPr>
      </w:pPr>
      <w:r>
        <w:rPr>
          <w:rFonts w:hint="eastAsia" w:ascii="仿宋" w:hAnsi="仿宋" w:eastAsia="仿宋" w:cs="仿宋"/>
          <w:b/>
          <w:bCs/>
          <w:sz w:val="28"/>
          <w:szCs w:val="28"/>
        </w:rPr>
        <w:t>《中等职业学校专业目录》2010年版</w:t>
      </w:r>
    </w:p>
    <w:p w14:paraId="181EE7BE">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4、《职业信息与培训项目（专业）对应指引》</w:t>
      </w:r>
    </w:p>
    <w:p w14:paraId="74AD3192">
      <w:pPr>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四、国家或省（市）、自治区颁布的专业教学标准</w:t>
      </w:r>
    </w:p>
    <w:p w14:paraId="311516F9">
      <w:pPr>
        <w:widowControl/>
        <w:spacing w:line="360" w:lineRule="auto"/>
        <w:rPr>
          <w:rFonts w:hint="eastAsia" w:ascii="仿宋" w:hAnsi="仿宋" w:eastAsia="仿宋" w:cs="仿宋"/>
          <w:b/>
          <w:bCs/>
          <w:kern w:val="44"/>
          <w:sz w:val="28"/>
          <w:szCs w:val="28"/>
        </w:rPr>
      </w:pPr>
      <w:r>
        <w:rPr>
          <w:rFonts w:hint="eastAsia" w:ascii="仿宋" w:hAnsi="仿宋" w:eastAsia="仿宋" w:cs="仿宋"/>
          <w:b/>
          <w:bCs/>
          <w:kern w:val="44"/>
          <w:sz w:val="28"/>
          <w:szCs w:val="28"/>
        </w:rPr>
        <w:t>1、《幼儿园教师专业标准（试行）》</w:t>
      </w:r>
    </w:p>
    <w:p w14:paraId="2C4D727A">
      <w:pPr>
        <w:widowControl/>
        <w:spacing w:line="360" w:lineRule="auto"/>
        <w:rPr>
          <w:rFonts w:hint="eastAsia" w:ascii="仿宋" w:hAnsi="仿宋" w:eastAsia="仿宋" w:cs="仿宋"/>
          <w:b/>
          <w:bCs/>
          <w:kern w:val="44"/>
          <w:sz w:val="28"/>
          <w:szCs w:val="28"/>
        </w:rPr>
      </w:pPr>
      <w:r>
        <w:rPr>
          <w:rFonts w:ascii="仿宋" w:hAnsi="仿宋" w:eastAsia="仿宋" w:cs="仿宋"/>
          <w:b/>
          <w:bCs/>
          <w:kern w:val="44"/>
          <w:sz w:val="28"/>
          <w:szCs w:val="28"/>
        </w:rPr>
        <w:t>2</w:t>
      </w:r>
      <w:r>
        <w:rPr>
          <w:rFonts w:hint="eastAsia" w:ascii="仿宋" w:hAnsi="仿宋" w:eastAsia="仿宋" w:cs="仿宋"/>
          <w:b/>
          <w:bCs/>
          <w:kern w:val="44"/>
          <w:sz w:val="28"/>
          <w:szCs w:val="28"/>
        </w:rPr>
        <w:t>、《托儿所幼儿园卫生保健工作规范》</w:t>
      </w:r>
    </w:p>
    <w:p w14:paraId="322D7768">
      <w:pPr>
        <w:widowControl/>
        <w:spacing w:line="360" w:lineRule="auto"/>
        <w:rPr>
          <w:rFonts w:hint="eastAsia" w:ascii="仿宋" w:hAnsi="仿宋" w:eastAsia="仿宋" w:cs="仿宋"/>
          <w:b/>
          <w:bCs/>
          <w:kern w:val="44"/>
          <w:sz w:val="28"/>
          <w:szCs w:val="28"/>
        </w:rPr>
      </w:pPr>
      <w:r>
        <w:rPr>
          <w:rFonts w:ascii="仿宋" w:hAnsi="仿宋" w:eastAsia="仿宋" w:cs="仿宋"/>
          <w:b/>
          <w:bCs/>
          <w:kern w:val="44"/>
          <w:sz w:val="28"/>
          <w:szCs w:val="28"/>
        </w:rPr>
        <w:t>3</w:t>
      </w:r>
      <w:r>
        <w:rPr>
          <w:rFonts w:hint="eastAsia" w:ascii="仿宋" w:hAnsi="仿宋" w:eastAsia="仿宋" w:cs="仿宋"/>
          <w:b/>
          <w:bCs/>
          <w:kern w:val="44"/>
          <w:sz w:val="28"/>
          <w:szCs w:val="28"/>
        </w:rPr>
        <w:t>、《国家职业技能标准——保育师》</w:t>
      </w:r>
    </w:p>
    <w:p w14:paraId="10742D90">
      <w:pPr>
        <w:widowControl/>
        <w:spacing w:line="360" w:lineRule="auto"/>
        <w:rPr>
          <w:rFonts w:hint="eastAsia" w:ascii="仿宋" w:hAnsi="仿宋" w:eastAsia="仿宋" w:cs="仿宋"/>
          <w:b/>
          <w:bCs/>
          <w:kern w:val="44"/>
          <w:sz w:val="28"/>
          <w:szCs w:val="28"/>
          <w:lang w:val="en-US" w:eastAsia="zh-CN"/>
        </w:rPr>
      </w:pPr>
      <w:r>
        <w:rPr>
          <w:rFonts w:hint="eastAsia" w:ascii="仿宋" w:hAnsi="仿宋" w:eastAsia="仿宋" w:cs="仿宋"/>
          <w:b/>
          <w:bCs/>
          <w:kern w:val="44"/>
          <w:sz w:val="28"/>
          <w:szCs w:val="28"/>
          <w:lang w:val="en-US" w:eastAsia="zh-CN"/>
        </w:rPr>
        <w:t>4、《幼儿园建设标准》</w:t>
      </w:r>
    </w:p>
    <w:p w14:paraId="2D238AD5">
      <w:pPr>
        <w:rPr>
          <w:sz w:val="32"/>
          <w:szCs w:val="32"/>
        </w:rPr>
      </w:pPr>
      <w:bookmarkStart w:id="33" w:name="_GoBack"/>
      <w:bookmarkEnd w:id="33"/>
    </w:p>
    <w:sectPr>
      <w:headerReference r:id="rId4" w:type="default"/>
      <w:pgSz w:w="11906" w:h="16838"/>
      <w:pgMar w:top="2007"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312F">
    <w:pPr>
      <w:pStyle w:val="12"/>
    </w:pPr>
    <w:r>
      <w:drawing>
        <wp:inline distT="0" distB="0" distL="0" distR="0">
          <wp:extent cx="2057400" cy="342900"/>
          <wp:effectExtent l="0" t="0" r="0" b="0"/>
          <wp:docPr id="2" name="图片 1"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1191515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7400" cy="342900"/>
                  </a:xfrm>
                  <a:prstGeom prst="rect">
                    <a:avLst/>
                  </a:prstGeom>
                  <a:noFill/>
                  <a:ln>
                    <a:noFill/>
                  </a:ln>
                </pic:spPr>
              </pic:pic>
            </a:graphicData>
          </a:graphic>
        </wp:inline>
      </w:drawing>
    </w:r>
    <w:r>
      <w:tab/>
    </w:r>
    <w:r>
      <w:tab/>
    </w:r>
    <w:r>
      <w:rPr>
        <w:rFonts w:hint="eastAsia"/>
        <w:lang w:val="zh-CN"/>
      </w:rPr>
      <w:t>计算机平面设计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CF287">
    <w:pPr>
      <w:pStyle w:val="12"/>
      <w:jc w:val="left"/>
    </w:pPr>
  </w:p>
  <w:p w14:paraId="29C0E602">
    <w:pPr>
      <w:pStyle w:val="12"/>
      <w:jc w:val="left"/>
    </w:pPr>
  </w:p>
  <w:p w14:paraId="6844A0B5">
    <w:pPr>
      <w:pStyle w:val="12"/>
      <w:jc w:val="left"/>
    </w:pPr>
  </w:p>
  <w:p w14:paraId="2BD6329F">
    <w:pPr>
      <w:pStyle w:val="12"/>
      <w:jc w:val="left"/>
    </w:pPr>
  </w:p>
  <w:p w14:paraId="5360C2B2">
    <w:pPr>
      <w:pStyle w:val="12"/>
      <w:jc w:val="left"/>
    </w:pPr>
    <w:r>
      <w:drawing>
        <wp:inline distT="0" distB="0" distL="0" distR="0">
          <wp:extent cx="1828800" cy="2667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28800" cy="266700"/>
                  </a:xfrm>
                  <a:prstGeom prst="rect">
                    <a:avLst/>
                  </a:prstGeom>
                  <a:noFill/>
                  <a:ln>
                    <a:noFill/>
                  </a:ln>
                </pic:spPr>
              </pic:pic>
            </a:graphicData>
          </a:graphic>
        </wp:inline>
      </w:drawing>
    </w:r>
    <w:r>
      <w:t xml:space="preserve">                                      </w:t>
    </w:r>
    <w:r>
      <w:rPr>
        <w:rFonts w:hint="eastAsia"/>
        <w:lang w:val="zh-CN"/>
      </w:rPr>
      <w:t>计算机平面设计专业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86127"/>
    <w:multiLevelType w:val="multilevel"/>
    <w:tmpl w:val="3008612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6BA0CD7"/>
    <w:multiLevelType w:val="multilevel"/>
    <w:tmpl w:val="46BA0CD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hZGY4NTllNmVhMjZjZDI0Y2M4MjU5ZDhhYzllNmEifQ=="/>
  </w:docVars>
  <w:rsids>
    <w:rsidRoot w:val="009F59FF"/>
    <w:rsid w:val="00015EDE"/>
    <w:rsid w:val="0002419B"/>
    <w:rsid w:val="0005023D"/>
    <w:rsid w:val="000536F2"/>
    <w:rsid w:val="000623C9"/>
    <w:rsid w:val="00066E14"/>
    <w:rsid w:val="000860FA"/>
    <w:rsid w:val="000A2176"/>
    <w:rsid w:val="000C24EF"/>
    <w:rsid w:val="000D1D33"/>
    <w:rsid w:val="000D1DBF"/>
    <w:rsid w:val="000D2417"/>
    <w:rsid w:val="000D2EE8"/>
    <w:rsid w:val="000D5537"/>
    <w:rsid w:val="000E5F58"/>
    <w:rsid w:val="000F47B4"/>
    <w:rsid w:val="001050B2"/>
    <w:rsid w:val="00124341"/>
    <w:rsid w:val="001411C3"/>
    <w:rsid w:val="0014311E"/>
    <w:rsid w:val="00163D9A"/>
    <w:rsid w:val="00171A27"/>
    <w:rsid w:val="00174C54"/>
    <w:rsid w:val="0018225F"/>
    <w:rsid w:val="001A40D9"/>
    <w:rsid w:val="001B7122"/>
    <w:rsid w:val="001D4E15"/>
    <w:rsid w:val="001D634C"/>
    <w:rsid w:val="001F366B"/>
    <w:rsid w:val="001F428F"/>
    <w:rsid w:val="00215103"/>
    <w:rsid w:val="00264E14"/>
    <w:rsid w:val="002731F4"/>
    <w:rsid w:val="0029292C"/>
    <w:rsid w:val="002A158F"/>
    <w:rsid w:val="002B5E2F"/>
    <w:rsid w:val="002C7FD2"/>
    <w:rsid w:val="002D6949"/>
    <w:rsid w:val="002E243A"/>
    <w:rsid w:val="002F7138"/>
    <w:rsid w:val="002F721B"/>
    <w:rsid w:val="003013D1"/>
    <w:rsid w:val="0030146F"/>
    <w:rsid w:val="003103BE"/>
    <w:rsid w:val="0031140D"/>
    <w:rsid w:val="003335FC"/>
    <w:rsid w:val="00334889"/>
    <w:rsid w:val="00342554"/>
    <w:rsid w:val="00353639"/>
    <w:rsid w:val="0035508C"/>
    <w:rsid w:val="00390257"/>
    <w:rsid w:val="00393D82"/>
    <w:rsid w:val="003969B9"/>
    <w:rsid w:val="003B14CC"/>
    <w:rsid w:val="003B40B7"/>
    <w:rsid w:val="003C26A4"/>
    <w:rsid w:val="003D6C3D"/>
    <w:rsid w:val="003F584E"/>
    <w:rsid w:val="0042312D"/>
    <w:rsid w:val="0042349F"/>
    <w:rsid w:val="00426C0E"/>
    <w:rsid w:val="00432C8F"/>
    <w:rsid w:val="0043396C"/>
    <w:rsid w:val="00440497"/>
    <w:rsid w:val="00440925"/>
    <w:rsid w:val="00451F11"/>
    <w:rsid w:val="004643DB"/>
    <w:rsid w:val="004D51E1"/>
    <w:rsid w:val="004E4E95"/>
    <w:rsid w:val="00504214"/>
    <w:rsid w:val="00513C7F"/>
    <w:rsid w:val="00514F44"/>
    <w:rsid w:val="00516042"/>
    <w:rsid w:val="0053769D"/>
    <w:rsid w:val="00565B69"/>
    <w:rsid w:val="00576920"/>
    <w:rsid w:val="00584A99"/>
    <w:rsid w:val="00597708"/>
    <w:rsid w:val="005D2B4F"/>
    <w:rsid w:val="005D328E"/>
    <w:rsid w:val="005F11D7"/>
    <w:rsid w:val="0060613C"/>
    <w:rsid w:val="006209A1"/>
    <w:rsid w:val="00622B36"/>
    <w:rsid w:val="00633340"/>
    <w:rsid w:val="00633555"/>
    <w:rsid w:val="00662FDD"/>
    <w:rsid w:val="006734E5"/>
    <w:rsid w:val="006C3500"/>
    <w:rsid w:val="006D3BBF"/>
    <w:rsid w:val="006F336F"/>
    <w:rsid w:val="006F63F4"/>
    <w:rsid w:val="00724A94"/>
    <w:rsid w:val="007319C8"/>
    <w:rsid w:val="00744A56"/>
    <w:rsid w:val="00755C61"/>
    <w:rsid w:val="007666E9"/>
    <w:rsid w:val="007709A5"/>
    <w:rsid w:val="00771EF2"/>
    <w:rsid w:val="00787564"/>
    <w:rsid w:val="007A0ACC"/>
    <w:rsid w:val="007B0BC4"/>
    <w:rsid w:val="00803197"/>
    <w:rsid w:val="00816867"/>
    <w:rsid w:val="00832780"/>
    <w:rsid w:val="00835165"/>
    <w:rsid w:val="00855A60"/>
    <w:rsid w:val="00875060"/>
    <w:rsid w:val="00884391"/>
    <w:rsid w:val="008A169B"/>
    <w:rsid w:val="008B43AF"/>
    <w:rsid w:val="008B6025"/>
    <w:rsid w:val="008B77DC"/>
    <w:rsid w:val="008F37E1"/>
    <w:rsid w:val="00907DBF"/>
    <w:rsid w:val="009135B4"/>
    <w:rsid w:val="00917B20"/>
    <w:rsid w:val="00922648"/>
    <w:rsid w:val="00923BCE"/>
    <w:rsid w:val="009251E5"/>
    <w:rsid w:val="0097269A"/>
    <w:rsid w:val="00980995"/>
    <w:rsid w:val="009857B7"/>
    <w:rsid w:val="00992EB1"/>
    <w:rsid w:val="009955F2"/>
    <w:rsid w:val="009A581D"/>
    <w:rsid w:val="009B1C3F"/>
    <w:rsid w:val="009C46C4"/>
    <w:rsid w:val="009E7213"/>
    <w:rsid w:val="009F59FF"/>
    <w:rsid w:val="00A379DF"/>
    <w:rsid w:val="00A536B5"/>
    <w:rsid w:val="00A61C42"/>
    <w:rsid w:val="00A64B7C"/>
    <w:rsid w:val="00A67995"/>
    <w:rsid w:val="00A75AD3"/>
    <w:rsid w:val="00A86D37"/>
    <w:rsid w:val="00A9008B"/>
    <w:rsid w:val="00AA676E"/>
    <w:rsid w:val="00AD2FF4"/>
    <w:rsid w:val="00AE2C48"/>
    <w:rsid w:val="00AE688C"/>
    <w:rsid w:val="00B1110E"/>
    <w:rsid w:val="00B3703E"/>
    <w:rsid w:val="00B53448"/>
    <w:rsid w:val="00B6678A"/>
    <w:rsid w:val="00B8566F"/>
    <w:rsid w:val="00B85BD8"/>
    <w:rsid w:val="00B85CC0"/>
    <w:rsid w:val="00B91220"/>
    <w:rsid w:val="00BB642B"/>
    <w:rsid w:val="00BF0F5E"/>
    <w:rsid w:val="00C00002"/>
    <w:rsid w:val="00C12A5F"/>
    <w:rsid w:val="00C2131F"/>
    <w:rsid w:val="00C25254"/>
    <w:rsid w:val="00C45618"/>
    <w:rsid w:val="00C466D8"/>
    <w:rsid w:val="00C47085"/>
    <w:rsid w:val="00C74B34"/>
    <w:rsid w:val="00CA31D9"/>
    <w:rsid w:val="00CB5636"/>
    <w:rsid w:val="00CC5A0B"/>
    <w:rsid w:val="00CE00BA"/>
    <w:rsid w:val="00D0073D"/>
    <w:rsid w:val="00D135F0"/>
    <w:rsid w:val="00D15F8C"/>
    <w:rsid w:val="00D23510"/>
    <w:rsid w:val="00D54BAA"/>
    <w:rsid w:val="00D636A7"/>
    <w:rsid w:val="00D73AEE"/>
    <w:rsid w:val="00D74216"/>
    <w:rsid w:val="00D864EC"/>
    <w:rsid w:val="00DA2D6F"/>
    <w:rsid w:val="00DB2A4F"/>
    <w:rsid w:val="00DB2B97"/>
    <w:rsid w:val="00DB591E"/>
    <w:rsid w:val="00DC4A28"/>
    <w:rsid w:val="00DF4EDD"/>
    <w:rsid w:val="00E046A1"/>
    <w:rsid w:val="00E15205"/>
    <w:rsid w:val="00E308E6"/>
    <w:rsid w:val="00E517EA"/>
    <w:rsid w:val="00E51C24"/>
    <w:rsid w:val="00E63B0F"/>
    <w:rsid w:val="00E63FB7"/>
    <w:rsid w:val="00E6546A"/>
    <w:rsid w:val="00E727A2"/>
    <w:rsid w:val="00E86611"/>
    <w:rsid w:val="00EB42FE"/>
    <w:rsid w:val="00EC280B"/>
    <w:rsid w:val="00EC3A19"/>
    <w:rsid w:val="00ED1DB7"/>
    <w:rsid w:val="00EE37E8"/>
    <w:rsid w:val="00F009DA"/>
    <w:rsid w:val="00F050C3"/>
    <w:rsid w:val="00F07C66"/>
    <w:rsid w:val="00F25CFD"/>
    <w:rsid w:val="00F365A8"/>
    <w:rsid w:val="00F378A5"/>
    <w:rsid w:val="00F428CA"/>
    <w:rsid w:val="00F7094F"/>
    <w:rsid w:val="00F81BC3"/>
    <w:rsid w:val="00F82922"/>
    <w:rsid w:val="00F844EF"/>
    <w:rsid w:val="00F92EC1"/>
    <w:rsid w:val="00FB3718"/>
    <w:rsid w:val="00FB5289"/>
    <w:rsid w:val="00FD0DA7"/>
    <w:rsid w:val="00FD57D6"/>
    <w:rsid w:val="00FE3C41"/>
    <w:rsid w:val="01450FCD"/>
    <w:rsid w:val="01594D35"/>
    <w:rsid w:val="01FC51A0"/>
    <w:rsid w:val="0216715F"/>
    <w:rsid w:val="02CB0E60"/>
    <w:rsid w:val="02E80AFB"/>
    <w:rsid w:val="045D1016"/>
    <w:rsid w:val="04B1375D"/>
    <w:rsid w:val="074E16E1"/>
    <w:rsid w:val="08112637"/>
    <w:rsid w:val="08C41820"/>
    <w:rsid w:val="0A780DBD"/>
    <w:rsid w:val="0D7F41FE"/>
    <w:rsid w:val="10E741A0"/>
    <w:rsid w:val="11AB1EDB"/>
    <w:rsid w:val="12065420"/>
    <w:rsid w:val="19CF148F"/>
    <w:rsid w:val="1DD43A11"/>
    <w:rsid w:val="1E686B6B"/>
    <w:rsid w:val="1FF81FA6"/>
    <w:rsid w:val="205365D2"/>
    <w:rsid w:val="21C90F7F"/>
    <w:rsid w:val="252A1DA0"/>
    <w:rsid w:val="314C75BB"/>
    <w:rsid w:val="3253123E"/>
    <w:rsid w:val="3362020D"/>
    <w:rsid w:val="34D643A8"/>
    <w:rsid w:val="34F654DE"/>
    <w:rsid w:val="34FE0A2B"/>
    <w:rsid w:val="37DA1B35"/>
    <w:rsid w:val="39D6614D"/>
    <w:rsid w:val="3AC240E8"/>
    <w:rsid w:val="3CDB255C"/>
    <w:rsid w:val="3DFF474F"/>
    <w:rsid w:val="3F40258F"/>
    <w:rsid w:val="3F80563C"/>
    <w:rsid w:val="3F987283"/>
    <w:rsid w:val="3F9E27C1"/>
    <w:rsid w:val="404D317A"/>
    <w:rsid w:val="44C14BE4"/>
    <w:rsid w:val="45BA3F42"/>
    <w:rsid w:val="47133BE5"/>
    <w:rsid w:val="49134516"/>
    <w:rsid w:val="4B571947"/>
    <w:rsid w:val="4B9304A5"/>
    <w:rsid w:val="4D75797B"/>
    <w:rsid w:val="50145CE0"/>
    <w:rsid w:val="51794A27"/>
    <w:rsid w:val="526606C2"/>
    <w:rsid w:val="544406A8"/>
    <w:rsid w:val="5507618C"/>
    <w:rsid w:val="55FF10BA"/>
    <w:rsid w:val="5BF3746A"/>
    <w:rsid w:val="5C6343C9"/>
    <w:rsid w:val="5D6927D9"/>
    <w:rsid w:val="5E79177D"/>
    <w:rsid w:val="61EA4375"/>
    <w:rsid w:val="62B226A1"/>
    <w:rsid w:val="62CC27C3"/>
    <w:rsid w:val="64A01811"/>
    <w:rsid w:val="67256946"/>
    <w:rsid w:val="69EA59A1"/>
    <w:rsid w:val="70860455"/>
    <w:rsid w:val="71BB4E1E"/>
    <w:rsid w:val="73235F52"/>
    <w:rsid w:val="745A0949"/>
    <w:rsid w:val="7C4448D7"/>
    <w:rsid w:val="7CB4634A"/>
    <w:rsid w:val="7CE518CD"/>
    <w:rsid w:val="7EDC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unhideWhenUsed/>
    <w:qFormat/>
    <w:uiPriority w:val="0"/>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1"/>
      <w:szCs w:val="21"/>
      <w:lang w:val="en-US" w:eastAsia="en-US" w:bidi="ar-SA"/>
    </w:rPr>
  </w:style>
  <w:style w:type="paragraph" w:styleId="6">
    <w:name w:val="Body Text Indent"/>
    <w:basedOn w:val="1"/>
    <w:link w:val="32"/>
    <w:qFormat/>
    <w:uiPriority w:val="0"/>
    <w:pPr>
      <w:ind w:firstLine="560" w:firstLineChars="200"/>
    </w:pPr>
    <w:rPr>
      <w:rFonts w:ascii="Times New Roman" w:hAnsi="Times New Roman"/>
      <w:sz w:val="28"/>
    </w:rPr>
  </w:style>
  <w:style w:type="paragraph" w:styleId="7">
    <w:name w:val="toc 3"/>
    <w:basedOn w:val="1"/>
    <w:next w:val="1"/>
    <w:autoRedefine/>
    <w:qFormat/>
    <w:uiPriority w:val="39"/>
    <w:pPr>
      <w:ind w:left="840" w:leftChars="400"/>
    </w:pPr>
  </w:style>
  <w:style w:type="paragraph" w:styleId="8">
    <w:name w:val="Plain Text"/>
    <w:basedOn w:val="1"/>
    <w:link w:val="23"/>
    <w:qFormat/>
    <w:uiPriority w:val="0"/>
    <w:rPr>
      <w:rFonts w:ascii="宋体" w:hAnsi="Courier New"/>
      <w:szCs w:val="20"/>
    </w:rPr>
  </w:style>
  <w:style w:type="paragraph" w:styleId="9">
    <w:name w:val="Date"/>
    <w:basedOn w:val="1"/>
    <w:next w:val="1"/>
    <w:link w:val="25"/>
    <w:qFormat/>
    <w:uiPriority w:val="0"/>
    <w:pPr>
      <w:ind w:left="100" w:leftChars="2500"/>
    </w:pPr>
  </w:style>
  <w:style w:type="paragraph" w:styleId="10">
    <w:name w:val="Balloon Text"/>
    <w:basedOn w:val="1"/>
    <w:link w:val="31"/>
    <w:qFormat/>
    <w:uiPriority w:val="0"/>
    <w:rPr>
      <w:sz w:val="18"/>
      <w:szCs w:val="18"/>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unhideWhenUsed/>
    <w:qFormat/>
    <w:uiPriority w:val="99"/>
    <w:rPr>
      <w:color w:val="0563C1"/>
      <w:u w:val="single"/>
    </w:rPr>
  </w:style>
  <w:style w:type="character" w:customStyle="1" w:styleId="20">
    <w:name w:val="页脚 字符"/>
    <w:link w:val="11"/>
    <w:qFormat/>
    <w:uiPriority w:val="0"/>
    <w:rPr>
      <w:kern w:val="2"/>
      <w:sz w:val="18"/>
      <w:szCs w:val="18"/>
    </w:rPr>
  </w:style>
  <w:style w:type="character" w:customStyle="1" w:styleId="21">
    <w:name w:val="页眉 字符"/>
    <w:link w:val="12"/>
    <w:qFormat/>
    <w:uiPriority w:val="0"/>
    <w:rPr>
      <w:kern w:val="2"/>
      <w:sz w:val="18"/>
      <w:szCs w:val="18"/>
    </w:rPr>
  </w:style>
  <w:style w:type="paragraph" w:styleId="22">
    <w:name w:val="List Paragraph"/>
    <w:basedOn w:val="1"/>
    <w:qFormat/>
    <w:uiPriority w:val="34"/>
    <w:pPr>
      <w:ind w:firstLine="420" w:firstLineChars="200"/>
    </w:pPr>
    <w:rPr>
      <w:szCs w:val="22"/>
    </w:rPr>
  </w:style>
  <w:style w:type="character" w:customStyle="1" w:styleId="23">
    <w:name w:val="纯文本 字符"/>
    <w:link w:val="8"/>
    <w:qFormat/>
    <w:uiPriority w:val="0"/>
    <w:rPr>
      <w:rFonts w:ascii="宋体" w:hAnsi="Courier New"/>
      <w:kern w:val="2"/>
      <w:sz w:val="21"/>
    </w:rPr>
  </w:style>
  <w:style w:type="paragraph" w:customStyle="1" w:styleId="24">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方正小标宋简体" w:hAnsi="宋体" w:eastAsia="方正小标宋简体"/>
      <w:kern w:val="0"/>
      <w:sz w:val="28"/>
      <w:szCs w:val="28"/>
    </w:rPr>
  </w:style>
  <w:style w:type="character" w:customStyle="1" w:styleId="25">
    <w:name w:val="日期 字符"/>
    <w:link w:val="9"/>
    <w:qFormat/>
    <w:uiPriority w:val="0"/>
    <w:rPr>
      <w:kern w:val="2"/>
      <w:sz w:val="21"/>
      <w:szCs w:val="24"/>
    </w:rPr>
  </w:style>
  <w:style w:type="character" w:customStyle="1" w:styleId="26">
    <w:name w:val="标题 1 字符"/>
    <w:link w:val="2"/>
    <w:uiPriority w:val="0"/>
    <w:rPr>
      <w:b/>
      <w:bCs/>
      <w:kern w:val="44"/>
      <w:sz w:val="44"/>
      <w:szCs w:val="44"/>
    </w:rPr>
  </w:style>
  <w:style w:type="character" w:customStyle="1" w:styleId="27">
    <w:name w:val="标题 2 字符"/>
    <w:link w:val="3"/>
    <w:uiPriority w:val="0"/>
    <w:rPr>
      <w:rFonts w:ascii="等线 Light" w:hAnsi="等线 Light" w:eastAsia="等线 Light" w:cs="Times New Roman"/>
      <w:b/>
      <w:bCs/>
      <w:kern w:val="2"/>
      <w:sz w:val="32"/>
      <w:szCs w:val="32"/>
    </w:rPr>
  </w:style>
  <w:style w:type="paragraph" w:customStyle="1" w:styleId="28">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29">
    <w:name w:val="标题 3 字符"/>
    <w:link w:val="4"/>
    <w:qFormat/>
    <w:uiPriority w:val="0"/>
    <w:rPr>
      <w:b/>
      <w:bCs/>
      <w:kern w:val="2"/>
      <w:sz w:val="32"/>
      <w:szCs w:val="32"/>
    </w:rPr>
  </w:style>
  <w:style w:type="character" w:customStyle="1" w:styleId="30">
    <w:name w:val="ql-font-timesnewroman"/>
    <w:basedOn w:val="17"/>
    <w:qFormat/>
    <w:uiPriority w:val="0"/>
  </w:style>
  <w:style w:type="character" w:customStyle="1" w:styleId="31">
    <w:name w:val="批注框文本 字符"/>
    <w:basedOn w:val="17"/>
    <w:link w:val="10"/>
    <w:qFormat/>
    <w:uiPriority w:val="0"/>
    <w:rPr>
      <w:kern w:val="2"/>
      <w:sz w:val="18"/>
      <w:szCs w:val="18"/>
    </w:rPr>
  </w:style>
  <w:style w:type="character" w:customStyle="1" w:styleId="32">
    <w:name w:val="正文文本缩进 字符"/>
    <w:basedOn w:val="17"/>
    <w:link w:val="6"/>
    <w:qFormat/>
    <w:uiPriority w:val="0"/>
    <w:rPr>
      <w:rFonts w:ascii="Times New Roman" w:hAnsi="Times New Roman"/>
      <w:kern w:val="2"/>
      <w:sz w:val="28"/>
      <w:szCs w:val="24"/>
    </w:rPr>
  </w:style>
  <w:style w:type="paragraph" w:customStyle="1" w:styleId="33">
    <w:name w:val="Table Text"/>
    <w:basedOn w:val="1"/>
    <w:semiHidden/>
    <w:qFormat/>
    <w:uiPriority w:val="0"/>
    <w:rPr>
      <w:rFonts w:ascii="宋体" w:hAnsi="宋体" w:eastAsia="宋体" w:cs="宋体"/>
      <w:sz w:val="18"/>
      <w:szCs w:val="18"/>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2FDA-1DC0-4778-A105-83429745289B}">
  <ds:schemaRefs/>
</ds:datastoreItem>
</file>

<file path=docProps/app.xml><?xml version="1.0" encoding="utf-8"?>
<Properties xmlns="http://schemas.openxmlformats.org/officeDocument/2006/extended-properties" xmlns:vt="http://schemas.openxmlformats.org/officeDocument/2006/docPropsVTypes">
  <Template>Normal</Template>
  <Pages>28</Pages>
  <Words>17151</Words>
  <Characters>18058</Characters>
  <Lines>139</Lines>
  <Paragraphs>39</Paragraphs>
  <TotalTime>0</TotalTime>
  <ScaleCrop>false</ScaleCrop>
  <LinksUpToDate>false</LinksUpToDate>
  <CharactersWithSpaces>18361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2024-09-21T02:25:00Z</dcterms:created>
  <dc:creator>Dell</dc:creator>
  <cp:lastModifiedBy>ZY</cp:lastModifiedBy>
  <cp:lastPrinted>2025-09-21T12:44:10Z</cp:lastPrinted>
  <dcterms:modified xsi:type="dcterms:W3CDTF">2025-09-21T13:51:01Z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75AF213636DF49889F6BD0F5BF8D65A9_13</vt:lpwstr>
  </property>
  <property fmtid="{D5CDD505-2E9C-101B-9397-08002B2CF9AE}" pid="4" name="KSOTemplateDocerSaveRecord">
    <vt:lpwstr>eyJoZGlkIjoiZWFkM2QwYzI5ZjA1N2I0YjE0ZDVjNWNhY2ZkOTZlZTAiLCJ1c2VySWQiOiIyMDAzNzYzNjkifQ==</vt:lpwstr>
  </property>
</Properties>
</file>